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听证代表报名表</w:t>
      </w:r>
    </w:p>
    <w:p>
      <w:pPr>
        <w:spacing w:line="592" w:lineRule="exact"/>
        <w:ind w:right="1075" w:rightChars="512" w:firstLine="570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报名序号：</w:t>
      </w:r>
      <w:r>
        <w:rPr>
          <w:rFonts w:ascii="宋体" w:hAnsi="宋体"/>
          <w:sz w:val="18"/>
          <w:szCs w:val="18"/>
        </w:rPr>
        <w:t>A</w:t>
      </w:r>
      <w:r>
        <w:rPr>
          <w:rFonts w:hint="eastAsia" w:ascii="宋体" w:hAnsi="宋体"/>
          <w:sz w:val="18"/>
          <w:szCs w:val="18"/>
        </w:rPr>
        <w:t>－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19"/>
        <w:gridCol w:w="1308"/>
        <w:gridCol w:w="1275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 xml:space="preserve">  姓名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民族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籍贯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职业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手机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报名类别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通讯地址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身份证号码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电子邮箱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592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对于本次我市饮用水水源保护区区划调整，您的基本意见和理由？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592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备注：所在企业或住址是否位于本次饮用水水源保护区区划调整范围内？是 □  否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592" w:lineRule="exact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本人/本单位确认上述填写内容的真实性，如填写虚假信息，将自动放弃报名资格。</w:t>
            </w:r>
          </w:p>
          <w:p>
            <w:pPr>
              <w:spacing w:line="592" w:lineRule="exact"/>
              <w:rPr>
                <w:rFonts w:hAnsi="黑体" w:eastAsia="黑体"/>
                <w:sz w:val="18"/>
                <w:szCs w:val="18"/>
              </w:rPr>
            </w:pPr>
          </w:p>
          <w:p>
            <w:pPr>
              <w:spacing w:line="592" w:lineRule="exact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 xml:space="preserve">                                                            个人签名/单位盖章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 w:hAnsi="宋体"/>
          <w:sz w:val="18"/>
          <w:szCs w:val="18"/>
        </w:rPr>
        <w:t>注：</w:t>
      </w:r>
      <w:r>
        <w:rPr>
          <w:sz w:val="18"/>
          <w:szCs w:val="18"/>
        </w:rPr>
        <w:t>“</w:t>
      </w:r>
      <w:r>
        <w:rPr>
          <w:rFonts w:hint="eastAsia" w:hAnsi="宋体"/>
          <w:sz w:val="18"/>
          <w:szCs w:val="18"/>
        </w:rPr>
        <w:t>报名类别</w:t>
      </w:r>
      <w:r>
        <w:rPr>
          <w:sz w:val="18"/>
          <w:szCs w:val="18"/>
        </w:rPr>
        <w:t>”</w:t>
      </w:r>
      <w:r>
        <w:rPr>
          <w:rFonts w:hint="eastAsia" w:hAnsi="宋体"/>
          <w:sz w:val="18"/>
          <w:szCs w:val="18"/>
        </w:rPr>
        <w:t>一栏请从以下类别中选取对应数字填写：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>
        <w:rPr>
          <w:rFonts w:hint="eastAsia" w:hAnsi="宋体"/>
          <w:sz w:val="18"/>
          <w:szCs w:val="18"/>
        </w:rPr>
        <w:t>市民代表；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、企事业单位</w:t>
      </w:r>
      <w:r>
        <w:rPr>
          <w:rFonts w:hint="eastAsia" w:hAnsi="宋体"/>
          <w:sz w:val="18"/>
          <w:szCs w:val="18"/>
        </w:rPr>
        <w:t>代表（如供水企业</w:t>
      </w:r>
      <w:r>
        <w:rPr>
          <w:rFonts w:hint="eastAsia"/>
          <w:sz w:val="18"/>
          <w:szCs w:val="18"/>
        </w:rPr>
        <w:t>请注明）；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、人大代表；4、政协委员；5、专家学者。</w:t>
      </w: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9675C"/>
    <w:rsid w:val="580967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2016-06-07T07:58:00Z</dcterms:created>
  <dc:creator>Administrator</dc:creator>
  <cp:lastModifiedBy>Administrator</cp:lastModifiedBy>
  <dcterms:modified xsi:type="dcterms:W3CDTF">2016-06-07T08:00:15Z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