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A676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新丰县文旅产业招商引资激励措施</w:t>
      </w:r>
    </w:p>
    <w:p w14:paraId="22ECDFB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14:paraId="576686C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第一章 总则</w:t>
      </w:r>
      <w:bookmarkStart w:id="1" w:name="_GoBack"/>
      <w:bookmarkEnd w:id="1"/>
    </w:p>
    <w:p w14:paraId="4F57B51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lang w:val="en-US" w:eastAsia="zh-CN"/>
        </w:rPr>
      </w:pPr>
    </w:p>
    <w:p w14:paraId="3515E60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lang w:val="en-US" w:eastAsia="zh-CN"/>
        </w:rPr>
        <w:t xml:space="preserve"> 为深入学习贯彻习近平总书记关于旅游发展的一系列重要论述精神，认真落实省委“1310”具体部署、全省深入推动区域协调发展座谈会精神，进一步激发旅游企业开拓新丰旅游市场的积极性和主动性，做大做强新丰文旅产业，特制定本措施。</w:t>
      </w:r>
    </w:p>
    <w:p w14:paraId="49181AB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本措施奖励对象为</w:t>
      </w:r>
      <w:r>
        <w:rPr>
          <w:rFonts w:hint="eastAsia" w:ascii="仿宋_GB2312" w:hAnsi="仿宋_GB2312" w:eastAsia="仿宋_GB2312" w:cs="仿宋_GB2312"/>
          <w:color w:val="auto"/>
          <w:sz w:val="32"/>
          <w:szCs w:val="32"/>
          <w:highlight w:val="none"/>
          <w:lang w:val="en-US" w:eastAsia="zh-CN"/>
        </w:rPr>
        <w:t>招徕文旅产业项目到新丰投资的非公职人员。</w:t>
      </w:r>
    </w:p>
    <w:p w14:paraId="37F5792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本措施所需奖励资金从本县相关专项资金中统筹解决。资金使用管理严格按照预算管理有关规定，遵循科学规范、公开透明、统筹兼顾、突出重点、强化监督的原则。</w:t>
      </w:r>
    </w:p>
    <w:p w14:paraId="5531FD4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44"/>
          <w:szCs w:val="44"/>
          <w:highlight w:val="none"/>
          <w:lang w:val="en-US" w:eastAsia="zh-CN"/>
        </w:rPr>
      </w:pPr>
    </w:p>
    <w:p w14:paraId="45FD1BC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奖励项目和标准</w:t>
      </w:r>
    </w:p>
    <w:p w14:paraId="7194FA3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0FE43A0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奖励项目、标准</w:t>
      </w:r>
    </w:p>
    <w:p w14:paraId="6629A4E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对招徕文旅产业项目到新丰投资的非公职人员，按照其招徕并成功落地的文旅项目投资规模给予奖励。</w:t>
      </w:r>
    </w:p>
    <w:p w14:paraId="1ADF83B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val="en-US" w:eastAsia="zh-CN"/>
        </w:rPr>
        <w:t>对招徕文旅产业项目</w:t>
      </w:r>
      <w:r>
        <w:rPr>
          <w:rFonts w:hint="eastAsia" w:ascii="仿宋_GB2312" w:hAnsi="仿宋_GB2312" w:eastAsia="仿宋_GB2312" w:cs="仿宋_GB2312"/>
          <w:color w:val="auto"/>
          <w:sz w:val="32"/>
          <w:szCs w:val="32"/>
          <w:highlight w:val="none"/>
          <w:lang w:val="en-US" w:eastAsia="zh-CN"/>
        </w:rPr>
        <w:t>在新丰投资规模达1亿元及以上至2亿元以下、能带动产业集聚发展并依照投资合同规定期限动工、按时完成工程进度和投资规模的，给予</w:t>
      </w:r>
      <w:r>
        <w:rPr>
          <w:rFonts w:hint="eastAsia" w:ascii="仿宋_GB2312" w:hAnsi="仿宋_GB2312" w:eastAsia="仿宋_GB2312" w:cs="仿宋_GB2312"/>
          <w:color w:val="auto"/>
          <w:sz w:val="32"/>
          <w:szCs w:val="32"/>
          <w:highlight w:val="none"/>
          <w:lang w:val="en-US" w:eastAsia="zh-CN"/>
        </w:rPr>
        <w:t>招徕人员</w:t>
      </w:r>
      <w:r>
        <w:rPr>
          <w:rFonts w:hint="eastAsia" w:ascii="仿宋_GB2312" w:hAnsi="仿宋_GB2312" w:eastAsia="仿宋_GB2312" w:cs="仿宋_GB2312"/>
          <w:color w:val="auto"/>
          <w:sz w:val="32"/>
          <w:szCs w:val="32"/>
          <w:highlight w:val="none"/>
          <w:lang w:val="en-US" w:eastAsia="zh-CN"/>
        </w:rPr>
        <w:t>10万元的资金奖励。</w:t>
      </w:r>
    </w:p>
    <w:p w14:paraId="540A1C0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US" w:eastAsia="zh-CN"/>
        </w:rPr>
        <w:t>对招徕文旅产业项目</w:t>
      </w:r>
      <w:r>
        <w:rPr>
          <w:rFonts w:hint="eastAsia" w:ascii="仿宋_GB2312" w:hAnsi="仿宋_GB2312" w:eastAsia="仿宋_GB2312" w:cs="仿宋_GB2312"/>
          <w:color w:val="auto"/>
          <w:sz w:val="32"/>
          <w:szCs w:val="32"/>
          <w:highlight w:val="none"/>
          <w:lang w:val="en-US" w:eastAsia="zh-CN"/>
        </w:rPr>
        <w:t>在新丰投资2亿元及以上至3亿元以下、能带动产业集聚发展并依照投资合同规定期限动工、按时完成工程进度和投资规模的旅游项目，给予</w:t>
      </w:r>
      <w:r>
        <w:rPr>
          <w:rFonts w:hint="eastAsia" w:ascii="仿宋_GB2312" w:hAnsi="仿宋_GB2312" w:eastAsia="仿宋_GB2312" w:cs="仿宋_GB2312"/>
          <w:color w:val="auto"/>
          <w:sz w:val="32"/>
          <w:szCs w:val="32"/>
          <w:highlight w:val="none"/>
          <w:lang w:val="en-US" w:eastAsia="zh-CN"/>
        </w:rPr>
        <w:t>招徕人员</w:t>
      </w:r>
      <w:r>
        <w:rPr>
          <w:rFonts w:hint="eastAsia" w:ascii="仿宋_GB2312" w:hAnsi="仿宋_GB2312" w:eastAsia="仿宋_GB2312" w:cs="仿宋_GB2312"/>
          <w:color w:val="auto"/>
          <w:sz w:val="32"/>
          <w:szCs w:val="32"/>
          <w:highlight w:val="none"/>
          <w:lang w:val="en-US" w:eastAsia="zh-CN"/>
        </w:rPr>
        <w:t>20万元的资金奖励。</w:t>
      </w:r>
    </w:p>
    <w:p w14:paraId="31D45F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对招徕文旅产业项目</w:t>
      </w:r>
      <w:r>
        <w:rPr>
          <w:rFonts w:hint="eastAsia" w:ascii="仿宋_GB2312" w:hAnsi="仿宋_GB2312" w:eastAsia="仿宋_GB2312" w:cs="仿宋_GB2312"/>
          <w:color w:val="auto"/>
          <w:sz w:val="32"/>
          <w:szCs w:val="32"/>
          <w:highlight w:val="none"/>
          <w:lang w:val="en-US" w:eastAsia="zh-CN"/>
        </w:rPr>
        <w:t>在新丰投资3亿元以上、能带动产业集聚发展并依照投资合同规定期限动工、按时完成工程进度和投资规模的旅游项目，给予</w:t>
      </w:r>
      <w:r>
        <w:rPr>
          <w:rFonts w:hint="eastAsia" w:ascii="仿宋_GB2312" w:hAnsi="仿宋_GB2312" w:eastAsia="仿宋_GB2312" w:cs="仿宋_GB2312"/>
          <w:color w:val="auto"/>
          <w:sz w:val="32"/>
          <w:szCs w:val="32"/>
          <w:highlight w:val="none"/>
          <w:lang w:val="en-US" w:eastAsia="zh-CN"/>
        </w:rPr>
        <w:t>招徕人员</w:t>
      </w:r>
      <w:r>
        <w:rPr>
          <w:rFonts w:hint="eastAsia" w:ascii="仿宋_GB2312" w:hAnsi="仿宋_GB2312" w:eastAsia="仿宋_GB2312" w:cs="仿宋_GB2312"/>
          <w:color w:val="auto"/>
          <w:sz w:val="32"/>
          <w:szCs w:val="32"/>
          <w:highlight w:val="none"/>
          <w:lang w:val="en-US" w:eastAsia="zh-CN"/>
        </w:rPr>
        <w:t>30万元的资金奖励。</w:t>
      </w:r>
    </w:p>
    <w:p w14:paraId="1EF8B4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2323634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奖项申报</w:t>
      </w:r>
    </w:p>
    <w:p w14:paraId="7027DC5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252A7BF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奖项申报</w:t>
      </w:r>
    </w:p>
    <w:p w14:paraId="52A3AFC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（一）申报条件</w:t>
      </w:r>
    </w:p>
    <w:p w14:paraId="74D0FA9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申报奖励的主体须为招徕文旅产业项目到新丰投资的非公职人员，所投资的项目需符合新丰县文旅产业发展规划，并依法依规完成审批手续。</w:t>
      </w:r>
    </w:p>
    <w:p w14:paraId="719C3DA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（二）所需材料</w:t>
      </w:r>
    </w:p>
    <w:p w14:paraId="54A9880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填写《新丰县文旅产业招商引资激励项目预申请表》，提供项目投资合同、相关审批文件、有资质的第三方审计机构出具的实际完成投资规模审计报告、</w:t>
      </w:r>
      <w:r>
        <w:rPr>
          <w:rFonts w:hint="eastAsia" w:ascii="仿宋_GB2312" w:hAnsi="仿宋_GB2312" w:eastAsia="仿宋_GB2312" w:cs="仿宋_GB2312"/>
          <w:color w:val="auto"/>
          <w:sz w:val="32"/>
          <w:szCs w:val="32"/>
          <w:highlight w:val="none"/>
          <w:lang w:val="en-US" w:eastAsia="zh-CN"/>
        </w:rPr>
        <w:t>身份证明</w:t>
      </w:r>
      <w:r>
        <w:rPr>
          <w:rFonts w:hint="eastAsia" w:ascii="仿宋_GB2312" w:hAnsi="仿宋_GB2312" w:eastAsia="仿宋_GB2312" w:cs="仿宋_GB2312"/>
          <w:color w:val="auto"/>
          <w:sz w:val="32"/>
          <w:szCs w:val="32"/>
          <w:highlight w:val="none"/>
          <w:lang w:val="en-US" w:eastAsia="zh-CN"/>
        </w:rPr>
        <w:t>等材料。</w:t>
      </w:r>
    </w:p>
    <w:p w14:paraId="2818BEE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（三）申报时间及流程</w:t>
      </w:r>
    </w:p>
    <w:p w14:paraId="29A427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奖励申报采取集中申报的方式，每年申报一次。申报时间为次年第一季度的前15个工作日，逾期未申报的，视为自动放弃。申报</w:t>
      </w:r>
      <w:r>
        <w:rPr>
          <w:rFonts w:hint="eastAsia" w:ascii="仿宋_GB2312" w:hAnsi="仿宋_GB2312" w:eastAsia="仿宋_GB2312" w:cs="仿宋_GB2312"/>
          <w:color w:val="auto"/>
          <w:sz w:val="32"/>
          <w:szCs w:val="32"/>
          <w:highlight w:val="none"/>
          <w:lang w:val="en-US" w:eastAsia="zh-CN"/>
        </w:rPr>
        <w:t>主体</w:t>
      </w:r>
      <w:r>
        <w:rPr>
          <w:rFonts w:hint="default" w:ascii="仿宋_GB2312" w:hAnsi="仿宋_GB2312" w:eastAsia="仿宋_GB2312" w:cs="仿宋_GB2312"/>
          <w:color w:val="auto"/>
          <w:sz w:val="32"/>
          <w:szCs w:val="32"/>
          <w:highlight w:val="none"/>
          <w:lang w:val="en-US" w:eastAsia="zh-CN"/>
        </w:rPr>
        <w:t>向县文广旅体局提交书面申报材料一式三份。由县文广旅体局组织评审小组审核、确定金额并在官方网站公示5个工作日，公示期满无异议后，商县财政局提出奖励资金分配意见，报县人民政府批准后，由县财政局按程序拨付奖励资金。</w:t>
      </w:r>
    </w:p>
    <w:p w14:paraId="628F424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监督管理</w:t>
      </w:r>
    </w:p>
    <w:p w14:paraId="6288E33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0A669BB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县文广旅体局要抓好申报项目调查摸底，组织奖励项目申报、审核工作。</w:t>
      </w:r>
    </w:p>
    <w:p w14:paraId="48DE91B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申报企业须对所提交相关材料的真实性负责，不得弄虚作假。提交虚假材料的，一经核实，依法追究相关单位和个人的责任，追回已发放奖励，两年内不得申报。构成犯罪的，依法追究刑事责任。</w:t>
      </w:r>
    </w:p>
    <w:p w14:paraId="5764AA6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奖金专款专用，使用时必须遵守国家财政、财务规章制度和各项财经纪律，对于截留、挤占、挪用、骗取奖金及违反本方案的，按有关规定严肃处理。奖励资金不列入事业单位工作人员绩效工资总量。获得奖励资金的企业应当依法缴纳税款。</w:t>
      </w:r>
    </w:p>
    <w:p w14:paraId="6E22772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县文广旅体局对资金管理使用情况、目标实现程度、资金使用效益等进行绩效自评；县财政局在部门绩效自评的基础上开展绩效评价，并向县政府报告绩效评价结果；县审计局依法依规对奖励资金的管理使用情况进行监督。</w:t>
      </w:r>
    </w:p>
    <w:p w14:paraId="3709F4E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申请奖励单位拒不接受审计、监察等有关部门监督检查的，应当责令改正，拒不改正的，暂停或停止拨付资金；已经拨付的，责令其停止使用，并收回资金。</w:t>
      </w:r>
    </w:p>
    <w:p w14:paraId="2A38DC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本措施所列奖励对象存在下列情形的，取消年度奖励申报资格：</w:t>
      </w:r>
    </w:p>
    <w:p w14:paraId="0B8A609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（一）出现违法违规行为，受到行政处罚的；</w:t>
      </w:r>
    </w:p>
    <w:p w14:paraId="5592316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（二）在申报年度出现重大投诉或重大安全责任事故的；</w:t>
      </w:r>
    </w:p>
    <w:p w14:paraId="28C4E47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（三）其他不符合奖励申报的情形。</w:t>
      </w:r>
    </w:p>
    <w:p w14:paraId="065DCD0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764DBDA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1381C53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附则</w:t>
      </w:r>
    </w:p>
    <w:p w14:paraId="4EF0343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50154A2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本措施所称某数以上均包含本数，所称某数以下均不包含本数。</w:t>
      </w:r>
    </w:p>
    <w:p w14:paraId="71DBC1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color w:val="auto"/>
          <w:sz w:val="32"/>
          <w:szCs w:val="32"/>
          <w:highlight w:val="none"/>
          <w:lang w:val="en-US" w:eastAsia="zh-CN"/>
        </w:rPr>
        <w:t>第十三条</w:t>
      </w:r>
      <w:r>
        <w:rPr>
          <w:rFonts w:hint="default" w:ascii="仿宋_GB2312" w:hAnsi="仿宋_GB2312" w:eastAsia="仿宋_GB2312" w:cs="仿宋_GB2312"/>
          <w:color w:val="auto"/>
          <w:sz w:val="32"/>
          <w:szCs w:val="32"/>
          <w:highlight w:val="none"/>
          <w:lang w:val="en-US" w:eastAsia="zh-CN"/>
        </w:rPr>
        <w:t xml:space="preserve"> 本措施与其他有关招商引资奖励政策如有重复，按照“就高不就低”原则只享受一次奖励。本措施中“非公职人员”指未在党政机关、事业单位、国有企业担任公职的自然人</w:t>
      </w:r>
      <w:r>
        <w:rPr>
          <w:rFonts w:hint="eastAsia" w:ascii="仿宋_GB2312" w:hAnsi="仿宋_GB2312" w:eastAsia="仿宋_GB2312" w:cs="仿宋_GB2312"/>
          <w:color w:val="auto"/>
          <w:sz w:val="32"/>
          <w:szCs w:val="32"/>
          <w:highlight w:val="none"/>
          <w:lang w:val="en-US" w:eastAsia="zh-CN"/>
        </w:rPr>
        <w:t>。</w:t>
      </w:r>
    </w:p>
    <w:p w14:paraId="1632359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color w:val="auto"/>
          <w:sz w:val="32"/>
          <w:szCs w:val="32"/>
          <w:highlight w:val="none"/>
          <w:lang w:val="en-US" w:eastAsia="zh-CN"/>
        </w:rPr>
        <w:t>第十四条</w:t>
      </w:r>
      <w:r>
        <w:rPr>
          <w:rFonts w:hint="default" w:ascii="仿宋_GB2312" w:hAnsi="仿宋_GB2312" w:eastAsia="仿宋_GB2312" w:cs="仿宋_GB2312"/>
          <w:color w:val="auto"/>
          <w:sz w:val="32"/>
          <w:szCs w:val="32"/>
          <w:highlight w:val="none"/>
          <w:lang w:val="en-US" w:eastAsia="zh-CN"/>
        </w:rPr>
        <w:t xml:space="preserve"> 本措施由新丰县文化广电旅游体育局负责解释。</w:t>
      </w:r>
    </w:p>
    <w:p w14:paraId="6B7CC28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黑体" w:hAnsi="黑体" w:eastAsia="黑体" w:cs="黑体"/>
          <w:color w:val="auto"/>
          <w:sz w:val="32"/>
          <w:szCs w:val="32"/>
          <w:highlight w:val="none"/>
          <w:lang w:val="en-US" w:eastAsia="zh-CN"/>
        </w:rPr>
        <w:t>第十五条</w:t>
      </w:r>
      <w:r>
        <w:rPr>
          <w:rFonts w:hint="default" w:ascii="仿宋_GB2312" w:hAnsi="仿宋_GB2312" w:eastAsia="仿宋_GB2312" w:cs="仿宋_GB2312"/>
          <w:color w:val="auto"/>
          <w:sz w:val="32"/>
          <w:szCs w:val="32"/>
          <w:highlight w:val="none"/>
          <w:lang w:val="en-US" w:eastAsia="zh-CN"/>
        </w:rPr>
        <w:t xml:space="preserve"> 本措施自2025年</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日起施行，有效期三年。此前有关文件内容与本措施不相符合的，以本措施为准。</w:t>
      </w:r>
    </w:p>
    <w:p w14:paraId="3C8E141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color w:val="auto"/>
          <w:sz w:val="32"/>
          <w:szCs w:val="32"/>
          <w:highlight w:val="none"/>
          <w:lang w:val="en-US" w:eastAsia="zh-CN"/>
        </w:rPr>
      </w:pPr>
    </w:p>
    <w:p w14:paraId="7659A57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附件：1.新丰县文旅产业招商引资激励项目预申请表</w:t>
      </w:r>
    </w:p>
    <w:p w14:paraId="2C1F3FDA">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申报材料真实性承诺书</w:t>
      </w:r>
    </w:p>
    <w:p w14:paraId="27F36684">
      <w:pPr>
        <w:keepNext w:val="0"/>
        <w:keepLines w:val="0"/>
        <w:pageBreakBefore w:val="0"/>
        <w:widowControl w:val="0"/>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仿宋_GB2312" w:eastAsia="仿宋_GB2312" w:cs="仿宋_GB2312"/>
          <w:color w:val="auto"/>
          <w:sz w:val="32"/>
          <w:szCs w:val="32"/>
          <w:highlight w:val="none"/>
          <w:lang w:val="en-US" w:eastAsia="zh-CN"/>
        </w:rPr>
        <w:sectPr>
          <w:footerReference r:id="rId3" w:type="default"/>
          <w:pgSz w:w="11906" w:h="16838"/>
          <w:pgMar w:top="2041" w:right="1474" w:bottom="1134" w:left="1587" w:header="851" w:footer="992" w:gutter="0"/>
          <w:pgNumType w:fmt="decimal"/>
          <w:cols w:space="425" w:num="1"/>
          <w:docGrid w:type="lines" w:linePitch="312" w:charSpace="0"/>
        </w:sectPr>
      </w:pPr>
    </w:p>
    <w:p w14:paraId="68A505B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p>
    <w:p w14:paraId="3987B44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highlight w:val="none"/>
          <w:lang w:val="en-US" w:eastAsia="zh-CN"/>
        </w:rPr>
      </w:pPr>
    </w:p>
    <w:p w14:paraId="379842C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新丰县文旅产业招商引资激励项目预申请表</w:t>
      </w:r>
    </w:p>
    <w:p w14:paraId="31129C7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color w:val="auto"/>
          <w:sz w:val="32"/>
          <w:szCs w:val="32"/>
          <w:highlight w:val="none"/>
          <w:lang w:val="en-US" w:eastAsia="zh-CN"/>
        </w:rPr>
      </w:pPr>
    </w:p>
    <w:p w14:paraId="19CCC16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申请人姓名：           身份证号码：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2212"/>
        <w:gridCol w:w="2531"/>
        <w:gridCol w:w="1837"/>
      </w:tblGrid>
      <w:tr w14:paraId="129E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78" w:type="dxa"/>
          </w:tcPr>
          <w:p w14:paraId="7873FC8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个人银行账户</w:t>
            </w:r>
          </w:p>
        </w:tc>
        <w:tc>
          <w:tcPr>
            <w:tcW w:w="2212" w:type="dxa"/>
          </w:tcPr>
          <w:p w14:paraId="50F6633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2531" w:type="dxa"/>
            <w:vAlign w:val="center"/>
          </w:tcPr>
          <w:p w14:paraId="15F3349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开户行</w:t>
            </w:r>
          </w:p>
        </w:tc>
        <w:tc>
          <w:tcPr>
            <w:tcW w:w="1837" w:type="dxa"/>
          </w:tcPr>
          <w:p w14:paraId="5E528FA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14:paraId="70F9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78" w:type="dxa"/>
          </w:tcPr>
          <w:p w14:paraId="550F721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项目名称</w:t>
            </w:r>
          </w:p>
        </w:tc>
        <w:tc>
          <w:tcPr>
            <w:tcW w:w="2212" w:type="dxa"/>
          </w:tcPr>
          <w:p w14:paraId="1A6CBAC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2531" w:type="dxa"/>
            <w:vAlign w:val="center"/>
          </w:tcPr>
          <w:p w14:paraId="1E70AD6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项目地址</w:t>
            </w:r>
          </w:p>
        </w:tc>
        <w:tc>
          <w:tcPr>
            <w:tcW w:w="1837" w:type="dxa"/>
          </w:tcPr>
          <w:p w14:paraId="6740843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14:paraId="5959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78" w:type="dxa"/>
            <w:vAlign w:val="center"/>
          </w:tcPr>
          <w:p w14:paraId="0A184F4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项目投资规模（元）</w:t>
            </w:r>
          </w:p>
        </w:tc>
        <w:tc>
          <w:tcPr>
            <w:tcW w:w="2212" w:type="dxa"/>
          </w:tcPr>
          <w:p w14:paraId="58A357E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2531" w:type="dxa"/>
            <w:vAlign w:val="center"/>
          </w:tcPr>
          <w:p w14:paraId="0D7AB47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投资合同签订时间</w:t>
            </w:r>
          </w:p>
        </w:tc>
        <w:tc>
          <w:tcPr>
            <w:tcW w:w="1837" w:type="dxa"/>
          </w:tcPr>
          <w:p w14:paraId="1E8B179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14:paraId="675FF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78" w:type="dxa"/>
            <w:vAlign w:val="center"/>
          </w:tcPr>
          <w:p w14:paraId="353EC13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合同约定动工时间</w:t>
            </w:r>
          </w:p>
        </w:tc>
        <w:tc>
          <w:tcPr>
            <w:tcW w:w="2212" w:type="dxa"/>
          </w:tcPr>
          <w:p w14:paraId="0DF14E0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2531" w:type="dxa"/>
            <w:vAlign w:val="center"/>
          </w:tcPr>
          <w:p w14:paraId="33BC462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实际动工时间</w:t>
            </w:r>
          </w:p>
        </w:tc>
        <w:tc>
          <w:tcPr>
            <w:tcW w:w="1837" w:type="dxa"/>
          </w:tcPr>
          <w:p w14:paraId="1CBD85F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14:paraId="0B09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78" w:type="dxa"/>
            <w:vAlign w:val="center"/>
          </w:tcPr>
          <w:p w14:paraId="64E90AB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合同约定工程完成时限</w:t>
            </w:r>
          </w:p>
        </w:tc>
        <w:tc>
          <w:tcPr>
            <w:tcW w:w="2212" w:type="dxa"/>
          </w:tcPr>
          <w:p w14:paraId="628CE7B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c>
          <w:tcPr>
            <w:tcW w:w="2531" w:type="dxa"/>
            <w:vAlign w:val="center"/>
          </w:tcPr>
          <w:p w14:paraId="7F54A58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实际工程完成时间</w:t>
            </w:r>
          </w:p>
        </w:tc>
        <w:tc>
          <w:tcPr>
            <w:tcW w:w="1837" w:type="dxa"/>
          </w:tcPr>
          <w:p w14:paraId="132EA68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14:paraId="0D7B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2478" w:type="dxa"/>
            <w:vAlign w:val="center"/>
          </w:tcPr>
          <w:p w14:paraId="32B6F5B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项目进展情况（工程建设、设备安装、运营情况等）</w:t>
            </w:r>
          </w:p>
        </w:tc>
        <w:tc>
          <w:tcPr>
            <w:tcW w:w="6580" w:type="dxa"/>
            <w:gridSpan w:val="3"/>
          </w:tcPr>
          <w:p w14:paraId="3698987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14:paraId="3264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478" w:type="dxa"/>
            <w:vAlign w:val="center"/>
          </w:tcPr>
          <w:p w14:paraId="434C89B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申请奖励金额（元）</w:t>
            </w:r>
          </w:p>
        </w:tc>
        <w:tc>
          <w:tcPr>
            <w:tcW w:w="6580" w:type="dxa"/>
            <w:gridSpan w:val="3"/>
          </w:tcPr>
          <w:p w14:paraId="7F6CF52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r w14:paraId="051E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478" w:type="dxa"/>
          </w:tcPr>
          <w:p w14:paraId="18C012A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县文广旅体局</w:t>
            </w:r>
          </w:p>
          <w:p w14:paraId="5E52DA2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审核意见</w:t>
            </w:r>
          </w:p>
        </w:tc>
        <w:tc>
          <w:tcPr>
            <w:tcW w:w="6580" w:type="dxa"/>
            <w:gridSpan w:val="3"/>
          </w:tcPr>
          <w:p w14:paraId="516B81C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p w14:paraId="5501B2CA">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年   月   日</w:t>
            </w:r>
          </w:p>
        </w:tc>
      </w:tr>
      <w:tr w14:paraId="3FBB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478" w:type="dxa"/>
          </w:tcPr>
          <w:p w14:paraId="69C5510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备注</w:t>
            </w:r>
          </w:p>
        </w:tc>
        <w:tc>
          <w:tcPr>
            <w:tcW w:w="6580" w:type="dxa"/>
            <w:gridSpan w:val="3"/>
          </w:tcPr>
          <w:p w14:paraId="4F3F3DC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auto"/>
                <w:sz w:val="28"/>
                <w:szCs w:val="28"/>
                <w:highlight w:val="none"/>
                <w:vertAlign w:val="baseline"/>
                <w:lang w:val="en-US" w:eastAsia="zh-CN"/>
              </w:rPr>
            </w:pPr>
          </w:p>
        </w:tc>
      </w:tr>
    </w:tbl>
    <w:p w14:paraId="3940B62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另附：1.项目投资合同、相关审批文件；</w:t>
      </w:r>
    </w:p>
    <w:p w14:paraId="05A736A9">
      <w:pPr>
        <w:keepNext w:val="0"/>
        <w:keepLines w:val="0"/>
        <w:pageBreakBefore w:val="0"/>
        <w:widowControl w:val="0"/>
        <w:kinsoku/>
        <w:wordWrap/>
        <w:overflowPunct/>
        <w:topLinePunct w:val="0"/>
        <w:autoSpaceDE/>
        <w:autoSpaceDN/>
        <w:bidi w:val="0"/>
        <w:adjustRightInd/>
        <w:snapToGrid/>
        <w:spacing w:line="480" w:lineRule="exact"/>
        <w:ind w:left="838" w:leftChars="399" w:firstLine="0" w:firstLineChars="0"/>
        <w:jc w:val="both"/>
        <w:textAlignment w:val="auto"/>
        <w:rPr>
          <w:rFonts w:hint="eastAsia" w:ascii="楷体_GB2312" w:hAnsi="楷体_GB2312" w:eastAsia="楷体_GB2312" w:cs="楷体_GB2312"/>
          <w:color w:val="auto"/>
          <w:sz w:val="28"/>
          <w:szCs w:val="28"/>
          <w:highlight w:val="none"/>
          <w:lang w:val="en-US" w:eastAsia="zh-CN"/>
        </w:rPr>
      </w:pPr>
      <w:r>
        <w:rPr>
          <w:rFonts w:hint="eastAsia" w:ascii="楷体_GB2312" w:hAnsi="楷体_GB2312" w:eastAsia="楷体_GB2312" w:cs="楷体_GB2312"/>
          <w:color w:val="auto"/>
          <w:sz w:val="28"/>
          <w:szCs w:val="28"/>
          <w:highlight w:val="none"/>
          <w:lang w:val="en-US" w:eastAsia="zh-CN"/>
        </w:rPr>
        <w:t>2.投资规模证明材料（有资质的第三方审计机构出具的实际完成投资规模审计报告）、身份证复印件。</w:t>
      </w:r>
    </w:p>
    <w:p w14:paraId="561FF848">
      <w:pPr>
        <w:keepNext w:val="0"/>
        <w:keepLines w:val="0"/>
        <w:pageBreakBefore w:val="0"/>
        <w:widowControl w:val="0"/>
        <w:kinsoku/>
        <w:wordWrap/>
        <w:overflowPunct/>
        <w:topLinePunct w:val="0"/>
        <w:autoSpaceDE/>
        <w:autoSpaceDN/>
        <w:bidi w:val="0"/>
        <w:adjustRightInd/>
        <w:snapToGrid/>
        <w:spacing w:line="480" w:lineRule="exact"/>
        <w:ind w:left="838" w:leftChars="399" w:firstLine="0" w:firstLineChars="0"/>
        <w:jc w:val="both"/>
        <w:textAlignment w:val="auto"/>
        <w:rPr>
          <w:rFonts w:hint="eastAsia" w:ascii="楷体_GB2312" w:hAnsi="楷体_GB2312" w:eastAsia="楷体_GB2312" w:cs="楷体_GB2312"/>
          <w:color w:val="auto"/>
          <w:sz w:val="28"/>
          <w:szCs w:val="28"/>
          <w:highlight w:val="none"/>
          <w:lang w:val="en-US" w:eastAsia="zh-CN"/>
        </w:rPr>
        <w:sectPr>
          <w:pgSz w:w="11906" w:h="16838"/>
          <w:pgMar w:top="2041" w:right="1474" w:bottom="1134" w:left="1587" w:header="851" w:footer="992" w:gutter="0"/>
          <w:pgNumType w:fmt="decimal"/>
          <w:cols w:space="425" w:num="1"/>
          <w:docGrid w:type="lines" w:linePitch="312" w:charSpace="0"/>
        </w:sectPr>
      </w:pPr>
    </w:p>
    <w:p w14:paraId="0B678F4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46AB107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highlight w:val="none"/>
          <w:lang w:val="en-US" w:eastAsia="zh-CN"/>
        </w:rPr>
      </w:pPr>
    </w:p>
    <w:p w14:paraId="4618E92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申报材料真实性承诺书</w:t>
      </w:r>
    </w:p>
    <w:p w14:paraId="742CCFD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color w:val="auto"/>
          <w:sz w:val="32"/>
          <w:szCs w:val="32"/>
          <w:highlight w:val="none"/>
          <w:lang w:val="en-US" w:eastAsia="zh-CN"/>
        </w:rPr>
      </w:pPr>
    </w:p>
    <w:p w14:paraId="721B2A3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val="en-US" w:eastAsia="zh-CN"/>
        </w:rPr>
        <w:t>人</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姓名及身份证</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r>
        <w:rPr>
          <w:rFonts w:hint="default" w:ascii="仿宋_GB2312" w:hAnsi="仿宋_GB2312" w:eastAsia="仿宋_GB2312" w:cs="仿宋_GB2312"/>
          <w:color w:val="auto"/>
          <w:sz w:val="32"/>
          <w:szCs w:val="32"/>
          <w:highlight w:val="none"/>
          <w:lang w:val="en-US" w:eastAsia="zh-CN"/>
        </w:rPr>
        <w:t>，在申报新丰县文旅产业招商引资激励措施投资规模奖过程中，郑重承诺如下：</w:t>
      </w:r>
    </w:p>
    <w:p w14:paraId="3F92110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人所提供的申报材料，包括但不限于《新丰县文旅产业招商引资激励项目预申请表》、项目投资合同、相关审批文件、有资质的第三方审计机构出具的实际完成投资规模审计报告等，其内容均真实、准确、完整，所有复印件均与原件核对无误。</w:t>
      </w:r>
    </w:p>
    <w:p w14:paraId="7700710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2.若本人提供的申报材料存在任何虚假成分，本人愿意承担由此产生的一切法律责任和后果，包括但不限于取消奖励资格、退回已发放的奖励资金、两年内不得申报相关奖励等。</w:t>
      </w:r>
    </w:p>
    <w:p w14:paraId="31E3C4C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3.本人承诺积极配合相关部门的审查和监督工作，如有需要，将及时提供补充材料或接受调查。</w:t>
      </w:r>
    </w:p>
    <w:p w14:paraId="0AA40C3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4.本人深知申报材料的真实性对于本次奖励评审的重要性，如有违反承诺的行为，愿意接受相关法律法规的制裁，并承担相应的社会责任。</w:t>
      </w:r>
    </w:p>
    <w:p w14:paraId="70720B6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highlight w:val="none"/>
          <w:lang w:val="en-US" w:eastAsia="zh-CN"/>
        </w:rPr>
      </w:pPr>
    </w:p>
    <w:p w14:paraId="69E24A9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auto"/>
          <w:sz w:val="32"/>
          <w:szCs w:val="32"/>
          <w:highlight w:val="none"/>
          <w:lang w:val="en-US" w:eastAsia="zh-CN"/>
        </w:rPr>
      </w:pPr>
    </w:p>
    <w:p w14:paraId="62CE4AA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承诺单位（盖章）：</w:t>
      </w:r>
    </w:p>
    <w:p w14:paraId="64CE127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法定代表人（签字）：</w:t>
      </w:r>
    </w:p>
    <w:p w14:paraId="68072D03">
      <w:pPr>
        <w:keepNext w:val="0"/>
        <w:keepLines w:val="0"/>
        <w:pageBreakBefore w:val="0"/>
        <w:widowControl w:val="0"/>
        <w:kinsoku/>
        <w:wordWrap/>
        <w:overflowPunct/>
        <w:topLinePunct w:val="0"/>
        <w:autoSpaceDE/>
        <w:autoSpaceDN/>
        <w:bidi w:val="0"/>
        <w:adjustRightInd/>
        <w:snapToGrid/>
        <w:spacing w:line="576" w:lineRule="exact"/>
        <w:ind w:firstLine="960" w:firstLineChars="300"/>
        <w:jc w:val="center"/>
        <w:textAlignment w:val="auto"/>
        <w:rPr>
          <w:rFonts w:hint="default" w:ascii="仿宋_GB2312" w:hAnsi="仿宋_GB2312" w:eastAsia="仿宋_GB2312" w:cs="仿宋_GB2312"/>
          <w:color w:val="auto"/>
          <w:sz w:val="32"/>
          <w:szCs w:val="32"/>
          <w:highlight w:val="none"/>
          <w:lang w:val="en-US" w:eastAsia="zh-CN"/>
        </w:rPr>
        <w:sectPr>
          <w:pgSz w:w="11906" w:h="16838"/>
          <w:pgMar w:top="2041" w:right="1474" w:bottom="1134" w:left="1587" w:header="851" w:footer="992" w:gutter="0"/>
          <w:pgNumType w:fmt="decimal"/>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                              年     月     日</w:t>
      </w:r>
    </w:p>
    <w:p w14:paraId="73E4A23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新丰县“引客入新”和旅游宣传营销</w:t>
      </w:r>
    </w:p>
    <w:p w14:paraId="36C61BC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激励措施（征求意见稿）</w:t>
      </w:r>
    </w:p>
    <w:p w14:paraId="11EE92B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color w:val="auto"/>
          <w:sz w:val="32"/>
          <w:szCs w:val="32"/>
          <w:highlight w:val="none"/>
          <w:lang w:val="en-US" w:eastAsia="zh-CN"/>
        </w:rPr>
      </w:pPr>
    </w:p>
    <w:p w14:paraId="3BC7DEF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第一章 总则</w:t>
      </w:r>
    </w:p>
    <w:p w14:paraId="74B42D5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highlight w:val="none"/>
          <w:lang w:val="en-US" w:eastAsia="zh-CN"/>
        </w:rPr>
      </w:pPr>
    </w:p>
    <w:p w14:paraId="62C3F71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lang w:val="en-US" w:eastAsia="zh-CN"/>
        </w:rPr>
        <w:t xml:space="preserve"> 为深入学习贯彻习近平总书记关于旅游发展的一系列重要论述精神，认真落实省委“1310”具体部署、全省深入推动区域协调发展座谈会精神，进一步激发旅游企业开拓新丰旅游市场的积极性和主动性，吸引更多的游客来新丰旅游，做大做强新丰文旅产业，特制定本措施。</w:t>
      </w:r>
    </w:p>
    <w:p w14:paraId="0F3FDF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本措施奖励对象为招徕游客来新丰，具有县内旅行社经营许可证的法人社、导游员、旅游景区、其他企业及社会组织或个人。</w:t>
      </w:r>
    </w:p>
    <w:p w14:paraId="568CF4A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本措施所需奖励资金从本县相关专项资金中统筹解决。资金使用管理严格按照预算管理有关规定，遵循科学规范、公开透明、统筹兼顾、突出重点、强化监督的原则。</w:t>
      </w:r>
    </w:p>
    <w:p w14:paraId="5C4D721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4F4B38D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第二章 奖励项目和标准</w:t>
      </w:r>
    </w:p>
    <w:p w14:paraId="1554E5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6468539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奖励项目、标准</w:t>
      </w:r>
    </w:p>
    <w:p w14:paraId="11A15AC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（一）旅游团队接待奖</w:t>
      </w:r>
    </w:p>
    <w:p w14:paraId="6FDFD6B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旅行社组织旅游团队（乘大巴车和自驾车）来新丰旅游的（原则上须同日到达），同时游览两个以上国家AAA级以上购票景区（点）,且住宿一晚以上。</w:t>
      </w:r>
    </w:p>
    <w:p w14:paraId="2CF49A5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大巴旅游团。从新丰县外招徕游客达到100人以上的，按实际游客人数给予旅行社15元/人的奖励；达到200人以上且行程包含游览一个国家AAA级景区的，按实际游客人数给予旅行社25元/人的奖励。每家旅行社年度获得大巴旅游团补贴不超过20万元。</w:t>
      </w:r>
    </w:p>
    <w:p w14:paraId="0CC33E9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自驾旅游团。从新丰县外招徕自驾车达到20台以上且每台自驾车平均人数达到3人及以上的，按实际自驾车数量给予旅行社80元/台车的奖励；达到40台以上且每台自驾车平均人数达到3人及以上的，按实际自驾车数量给予旅行社100元/台车的奖励。每家旅行社年度获得大巴旅游团补贴不超过15万元。</w:t>
      </w:r>
    </w:p>
    <w:p w14:paraId="211B07A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（二）入境旅游接待奖</w:t>
      </w:r>
    </w:p>
    <w:p w14:paraId="084ED36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旅行社招徕境外（含港澳台地区）游客来我</w:t>
      </w:r>
      <w:r>
        <w:rPr>
          <w:rFonts w:hint="eastAsia" w:ascii="仿宋_GB2312" w:hAnsi="仿宋_GB2312" w:eastAsia="仿宋_GB2312" w:cs="仿宋_GB2312"/>
          <w:color w:val="auto"/>
          <w:sz w:val="32"/>
          <w:szCs w:val="32"/>
          <w:highlight w:val="none"/>
          <w:lang w:val="en-US" w:eastAsia="zh-CN"/>
        </w:rPr>
        <w:t>县</w:t>
      </w:r>
      <w:r>
        <w:rPr>
          <w:rFonts w:hint="default" w:ascii="仿宋_GB2312" w:hAnsi="仿宋_GB2312" w:eastAsia="仿宋_GB2312" w:cs="仿宋_GB2312"/>
          <w:color w:val="auto"/>
          <w:sz w:val="32"/>
          <w:szCs w:val="32"/>
          <w:highlight w:val="none"/>
          <w:lang w:val="en-US" w:eastAsia="zh-CN"/>
        </w:rPr>
        <w:t>旅游，同时游览两个以上国家 AAA 级以上购票景区（点），且住宿一晚以上的，按实际游客人数给予旅行社</w:t>
      </w:r>
      <w:r>
        <w:rPr>
          <w:rFonts w:hint="eastAsia" w:ascii="仿宋_GB2312" w:hAnsi="仿宋_GB2312" w:eastAsia="仿宋_GB2312" w:cs="仿宋_GB2312"/>
          <w:color w:val="auto"/>
          <w:sz w:val="32"/>
          <w:szCs w:val="32"/>
          <w:highlight w:val="none"/>
          <w:lang w:val="en-US" w:eastAsia="zh-CN"/>
        </w:rPr>
        <w:t>12</w:t>
      </w:r>
      <w:r>
        <w:rPr>
          <w:rFonts w:hint="default" w:ascii="仿宋_GB2312" w:hAnsi="仿宋_GB2312" w:eastAsia="仿宋_GB2312" w:cs="仿宋_GB2312"/>
          <w:color w:val="auto"/>
          <w:sz w:val="32"/>
          <w:szCs w:val="32"/>
          <w:highlight w:val="none"/>
          <w:lang w:val="en-US" w:eastAsia="zh-CN"/>
        </w:rPr>
        <w:t>元/人的奖励。</w:t>
      </w:r>
    </w:p>
    <w:p w14:paraId="3EC65C1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（三）国内旅游年度奖</w:t>
      </w:r>
    </w:p>
    <w:p w14:paraId="2681240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主动拓展境内来新客源市场的旅行社全年招徕游客达到</w:t>
      </w:r>
      <w:r>
        <w:rPr>
          <w:rFonts w:hint="eastAsia" w:ascii="仿宋_GB2312" w:hAnsi="仿宋_GB2312" w:eastAsia="仿宋_GB2312" w:cs="仿宋_GB2312"/>
          <w:color w:val="auto"/>
          <w:sz w:val="32"/>
          <w:szCs w:val="32"/>
          <w:highlight w:val="none"/>
          <w:lang w:val="en-US" w:eastAsia="zh-CN"/>
        </w:rPr>
        <w:t>5000</w:t>
      </w:r>
      <w:r>
        <w:rPr>
          <w:rFonts w:hint="default" w:ascii="仿宋_GB2312" w:hAnsi="仿宋_GB2312" w:eastAsia="仿宋_GB2312" w:cs="仿宋_GB2312"/>
          <w:color w:val="auto"/>
          <w:sz w:val="32"/>
          <w:szCs w:val="32"/>
          <w:highlight w:val="none"/>
          <w:lang w:val="en-US" w:eastAsia="zh-CN"/>
        </w:rPr>
        <w:t>人以上的，按实际游客人数给予旅行社2元/人的奖励；达到</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万人以上的，按实际游客人数给予旅行社3元/人的奖励。</w:t>
      </w:r>
    </w:p>
    <w:p w14:paraId="00CE8E9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（四）优秀导游员奖</w:t>
      </w:r>
    </w:p>
    <w:p w14:paraId="2E787D0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取得全国导游资格证，与新丰县域内旅行社订立劳动合同或者在新丰旅游协会注册的导游员，全年在新丰带团100天以上（高级导游25天以上、中级导游50天以上），且针对导游员服务质量有效投诉不超过1起，无违纪违法行为，接待游客数量（高级导游员、中级导游员接待游客数量分别按1:5、1:2计算）第1-10名的、第11-20名的，分别按8000元/人、4000元/人给予奖励，并统一颁发新丰县年度优秀导游荣誉证书。</w:t>
      </w:r>
    </w:p>
    <w:p w14:paraId="5131002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（五）旅游形象宣传奖</w:t>
      </w:r>
    </w:p>
    <w:p w14:paraId="6836022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对旅游景区、旅行社等旅游企业，在合法设立的广播、电视、报纸、网络等媒体上和在客源地及</w:t>
      </w:r>
      <w:r>
        <w:rPr>
          <w:rFonts w:hint="eastAsia" w:ascii="仿宋_GB2312" w:hAnsi="仿宋_GB2312" w:eastAsia="仿宋_GB2312" w:cs="仿宋_GB2312"/>
          <w:color w:val="auto"/>
          <w:sz w:val="32"/>
          <w:szCs w:val="32"/>
          <w:highlight w:val="none"/>
          <w:lang w:val="en-US" w:eastAsia="zh-CN"/>
        </w:rPr>
        <w:t>韶关本地</w:t>
      </w:r>
      <w:r>
        <w:rPr>
          <w:rFonts w:hint="default" w:ascii="仿宋_GB2312" w:hAnsi="仿宋_GB2312" w:eastAsia="仿宋_GB2312" w:cs="仿宋_GB2312"/>
          <w:color w:val="auto"/>
          <w:sz w:val="32"/>
          <w:szCs w:val="32"/>
          <w:highlight w:val="none"/>
          <w:lang w:val="en-US" w:eastAsia="zh-CN"/>
        </w:rPr>
        <w:t>的机场、码头、火车站、高速公路、城市大屏幕等显著位置广告宣传</w:t>
      </w:r>
      <w:r>
        <w:rPr>
          <w:rFonts w:hint="eastAsia" w:ascii="仿宋_GB2312" w:hAnsi="仿宋_GB2312" w:eastAsia="仿宋_GB2312" w:cs="仿宋_GB2312"/>
          <w:color w:val="auto"/>
          <w:sz w:val="32"/>
          <w:szCs w:val="32"/>
          <w:highlight w:val="none"/>
          <w:lang w:val="en-US" w:eastAsia="zh-CN"/>
        </w:rPr>
        <w:t>新丰非遗项目、美食、旅游线路等</w:t>
      </w:r>
      <w:r>
        <w:rPr>
          <w:rFonts w:hint="default" w:ascii="仿宋_GB2312" w:hAnsi="仿宋_GB2312" w:eastAsia="仿宋_GB2312" w:cs="仿宋_GB2312"/>
          <w:color w:val="auto"/>
          <w:sz w:val="32"/>
          <w:szCs w:val="32"/>
          <w:highlight w:val="none"/>
          <w:lang w:val="en-US" w:eastAsia="zh-CN"/>
        </w:rPr>
        <w:t>新丰</w:t>
      </w:r>
      <w:r>
        <w:rPr>
          <w:rFonts w:hint="eastAsia" w:ascii="仿宋_GB2312" w:hAnsi="仿宋_GB2312" w:eastAsia="仿宋_GB2312" w:cs="仿宋_GB2312"/>
          <w:color w:val="auto"/>
          <w:sz w:val="32"/>
          <w:szCs w:val="32"/>
          <w:highlight w:val="none"/>
          <w:lang w:val="en-US" w:eastAsia="zh-CN"/>
        </w:rPr>
        <w:t>优质</w:t>
      </w:r>
      <w:r>
        <w:rPr>
          <w:rFonts w:hint="default" w:ascii="仿宋_GB2312" w:hAnsi="仿宋_GB2312" w:eastAsia="仿宋_GB2312" w:cs="仿宋_GB2312"/>
          <w:color w:val="auto"/>
          <w:sz w:val="32"/>
          <w:szCs w:val="32"/>
          <w:highlight w:val="none"/>
          <w:lang w:val="en-US" w:eastAsia="zh-CN"/>
        </w:rPr>
        <w:t>旅游形象的给予奖励。单个合同广告宣传费用在8万元以上30万元以下的，按照合同金额的</w:t>
      </w:r>
      <w:r>
        <w:rPr>
          <w:rFonts w:hint="eastAsia" w:ascii="仿宋_GB2312" w:hAnsi="仿宋_GB2312" w:eastAsia="仿宋_GB2312" w:cs="仿宋_GB2312"/>
          <w:color w:val="auto"/>
          <w:sz w:val="32"/>
          <w:szCs w:val="32"/>
          <w:highlight w:val="none"/>
          <w:lang w:val="en-US" w:eastAsia="zh-CN"/>
        </w:rPr>
        <w:t>10</w:t>
      </w:r>
      <w:r>
        <w:rPr>
          <w:rFonts w:hint="default" w:ascii="仿宋_GB2312" w:hAnsi="仿宋_GB2312" w:eastAsia="仿宋_GB2312" w:cs="仿宋_GB2312"/>
          <w:color w:val="auto"/>
          <w:sz w:val="32"/>
          <w:szCs w:val="32"/>
          <w:highlight w:val="none"/>
          <w:lang w:val="en-US" w:eastAsia="zh-CN"/>
        </w:rPr>
        <w:t>%给予奖励；单个合同广告宣传费用在30万元以上的，30万元以下部分按照合同金额的</w:t>
      </w:r>
      <w:r>
        <w:rPr>
          <w:rFonts w:hint="eastAsia" w:ascii="仿宋_GB2312" w:hAnsi="仿宋_GB2312" w:eastAsia="仿宋_GB2312" w:cs="仿宋_GB2312"/>
          <w:color w:val="auto"/>
          <w:sz w:val="32"/>
          <w:szCs w:val="32"/>
          <w:highlight w:val="none"/>
          <w:lang w:val="en-US" w:eastAsia="zh-CN"/>
        </w:rPr>
        <w:t>10</w:t>
      </w:r>
      <w:r>
        <w:rPr>
          <w:rFonts w:hint="default" w:ascii="仿宋_GB2312" w:hAnsi="仿宋_GB2312" w:eastAsia="仿宋_GB2312" w:cs="仿宋_GB2312"/>
          <w:color w:val="auto"/>
          <w:sz w:val="32"/>
          <w:szCs w:val="32"/>
          <w:highlight w:val="none"/>
          <w:lang w:val="en-US" w:eastAsia="zh-CN"/>
        </w:rPr>
        <w:t>%给予奖励，超出30万元以上部分按照超出金额的</w:t>
      </w:r>
      <w:r>
        <w:rPr>
          <w:rFonts w:hint="eastAsia" w:ascii="仿宋_GB2312" w:hAnsi="仿宋_GB2312" w:eastAsia="仿宋_GB2312" w:cs="仿宋_GB2312"/>
          <w:color w:val="auto"/>
          <w:sz w:val="32"/>
          <w:szCs w:val="32"/>
          <w:highlight w:val="none"/>
          <w:lang w:val="en-US" w:eastAsia="zh-CN"/>
        </w:rPr>
        <w:t>7%</w:t>
      </w:r>
      <w:r>
        <w:rPr>
          <w:rFonts w:hint="default" w:ascii="仿宋_GB2312" w:hAnsi="仿宋_GB2312" w:eastAsia="仿宋_GB2312" w:cs="仿宋_GB2312"/>
          <w:color w:val="auto"/>
          <w:sz w:val="32"/>
          <w:szCs w:val="32"/>
          <w:highlight w:val="none"/>
          <w:lang w:val="en-US" w:eastAsia="zh-CN"/>
        </w:rPr>
        <w:t>给予奖励。同一单位年度获得广告宣传奖励累计不超过</w:t>
      </w:r>
      <w:r>
        <w:rPr>
          <w:rFonts w:hint="eastAsia" w:ascii="仿宋_GB2312" w:hAnsi="仿宋_GB2312" w:eastAsia="仿宋_GB2312" w:cs="仿宋_GB2312"/>
          <w:color w:val="auto"/>
          <w:sz w:val="32"/>
          <w:szCs w:val="32"/>
          <w:highlight w:val="none"/>
          <w:lang w:val="en-US" w:eastAsia="zh-CN"/>
        </w:rPr>
        <w:t>35</w:t>
      </w:r>
      <w:r>
        <w:rPr>
          <w:rFonts w:hint="default"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en-US" w:eastAsia="zh-CN"/>
        </w:rPr>
        <w:t>同一单位在同一年度内，若在同一广告位置连续签订多个合同，则不给予奖励。</w:t>
      </w:r>
    </w:p>
    <w:p w14:paraId="2969A55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（六）旅游推介和采风踩线活动奖</w:t>
      </w:r>
    </w:p>
    <w:p w14:paraId="113CF49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对在客源地举办新丰推介会，或组织外地旅行社、媒体来新丰采风踩线的旅行社、景区、涉旅行业协会</w:t>
      </w:r>
      <w:r>
        <w:rPr>
          <w:rFonts w:hint="eastAsia" w:ascii="仿宋_GB2312" w:hAnsi="仿宋_GB2312" w:eastAsia="仿宋_GB2312" w:cs="仿宋_GB2312"/>
          <w:color w:val="auto"/>
          <w:sz w:val="32"/>
          <w:szCs w:val="32"/>
          <w:highlight w:val="none"/>
          <w:lang w:val="en-US" w:eastAsia="zh-CN"/>
        </w:rPr>
        <w:t>、企业</w:t>
      </w:r>
      <w:r>
        <w:rPr>
          <w:rFonts w:hint="default" w:ascii="仿宋_GB2312" w:hAnsi="仿宋_GB2312" w:eastAsia="仿宋_GB2312" w:cs="仿宋_GB2312"/>
          <w:color w:val="auto"/>
          <w:sz w:val="32"/>
          <w:szCs w:val="32"/>
          <w:highlight w:val="none"/>
          <w:lang w:val="en-US" w:eastAsia="zh-CN"/>
        </w:rPr>
        <w:t>等组织单位，根据活动规模和宣传效果，可获得相应奖励。</w:t>
      </w:r>
      <w:r>
        <w:rPr>
          <w:rFonts w:hint="eastAsia" w:ascii="仿宋_GB2312" w:hAnsi="仿宋_GB2312" w:eastAsia="仿宋_GB2312" w:cs="仿宋_GB2312"/>
          <w:color w:val="auto"/>
          <w:sz w:val="32"/>
          <w:szCs w:val="32"/>
          <w:highlight w:val="none"/>
          <w:lang w:val="en-US" w:eastAsia="zh-CN"/>
        </w:rPr>
        <w:t>一是</w:t>
      </w:r>
      <w:r>
        <w:rPr>
          <w:rFonts w:hint="default" w:ascii="仿宋_GB2312" w:hAnsi="仿宋_GB2312" w:eastAsia="仿宋_GB2312" w:cs="仿宋_GB2312"/>
          <w:color w:val="auto"/>
          <w:sz w:val="32"/>
          <w:szCs w:val="32"/>
          <w:highlight w:val="none"/>
          <w:lang w:val="en-US" w:eastAsia="zh-CN"/>
        </w:rPr>
        <w:t>单次活动参与的企事业单位达20家以上，且媒体达10家以上</w:t>
      </w:r>
      <w:r>
        <w:rPr>
          <w:rFonts w:hint="eastAsia" w:ascii="仿宋_GB2312" w:hAnsi="仿宋_GB2312" w:eastAsia="仿宋_GB2312" w:cs="仿宋_GB2312"/>
          <w:color w:val="auto"/>
          <w:sz w:val="32"/>
          <w:szCs w:val="32"/>
          <w:highlight w:val="none"/>
          <w:lang w:val="en-US" w:eastAsia="zh-CN"/>
        </w:rPr>
        <w:t>、自媒体达5家以上</w:t>
      </w:r>
      <w:r>
        <w:rPr>
          <w:rFonts w:hint="default" w:ascii="仿宋_GB2312" w:hAnsi="仿宋_GB2312" w:eastAsia="仿宋_GB2312" w:cs="仿宋_GB2312"/>
          <w:color w:val="auto"/>
          <w:sz w:val="32"/>
          <w:szCs w:val="32"/>
          <w:highlight w:val="none"/>
          <w:lang w:val="en-US" w:eastAsia="zh-CN"/>
        </w:rPr>
        <w:t>的，奖励8000元；企事业单位达40家以上，且媒体达20家以上</w:t>
      </w:r>
      <w:r>
        <w:rPr>
          <w:rFonts w:hint="eastAsia" w:ascii="仿宋_GB2312" w:hAnsi="仿宋_GB2312" w:eastAsia="仿宋_GB2312" w:cs="仿宋_GB2312"/>
          <w:color w:val="auto"/>
          <w:sz w:val="32"/>
          <w:szCs w:val="32"/>
          <w:highlight w:val="none"/>
          <w:lang w:val="en-US" w:eastAsia="zh-CN"/>
        </w:rPr>
        <w:t>、自媒体达10家以上</w:t>
      </w:r>
      <w:r>
        <w:rPr>
          <w:rFonts w:hint="default" w:ascii="仿宋_GB2312" w:hAnsi="仿宋_GB2312" w:eastAsia="仿宋_GB2312" w:cs="仿宋_GB2312"/>
          <w:color w:val="auto"/>
          <w:sz w:val="32"/>
          <w:szCs w:val="32"/>
          <w:highlight w:val="none"/>
          <w:lang w:val="en-US" w:eastAsia="zh-CN"/>
        </w:rPr>
        <w:t>的，奖励10000元；企事业单位达60家以上，且媒体达30家以上</w:t>
      </w:r>
      <w:r>
        <w:rPr>
          <w:rFonts w:hint="eastAsia" w:ascii="仿宋_GB2312" w:hAnsi="仿宋_GB2312" w:eastAsia="仿宋_GB2312" w:cs="仿宋_GB2312"/>
          <w:color w:val="auto"/>
          <w:sz w:val="32"/>
          <w:szCs w:val="32"/>
          <w:highlight w:val="none"/>
          <w:lang w:val="en-US" w:eastAsia="zh-CN"/>
        </w:rPr>
        <w:t>、自媒体达15家以上</w:t>
      </w:r>
      <w:r>
        <w:rPr>
          <w:rFonts w:hint="default" w:ascii="仿宋_GB2312" w:hAnsi="仿宋_GB2312" w:eastAsia="仿宋_GB2312" w:cs="仿宋_GB2312"/>
          <w:color w:val="auto"/>
          <w:sz w:val="32"/>
          <w:szCs w:val="32"/>
          <w:highlight w:val="none"/>
          <w:lang w:val="en-US" w:eastAsia="zh-CN"/>
        </w:rPr>
        <w:t>的，奖励30000元。</w:t>
      </w:r>
      <w:r>
        <w:rPr>
          <w:rFonts w:hint="eastAsia" w:ascii="仿宋_GB2312" w:hAnsi="仿宋_GB2312" w:eastAsia="仿宋_GB2312" w:cs="仿宋_GB2312"/>
          <w:color w:val="auto"/>
          <w:sz w:val="32"/>
          <w:szCs w:val="32"/>
          <w:highlight w:val="none"/>
          <w:lang w:val="en-US" w:eastAsia="zh-CN"/>
        </w:rPr>
        <w:t>二是</w:t>
      </w:r>
      <w:r>
        <w:rPr>
          <w:rFonts w:hint="default" w:ascii="仿宋_GB2312" w:hAnsi="仿宋_GB2312" w:eastAsia="仿宋_GB2312" w:cs="仿宋_GB2312"/>
          <w:color w:val="auto"/>
          <w:sz w:val="32"/>
          <w:szCs w:val="32"/>
          <w:highlight w:val="none"/>
          <w:lang w:val="en-US" w:eastAsia="zh-CN"/>
        </w:rPr>
        <w:t>单次活动参与的旅行社和媒体达到25家以上、40家以上、60家以上的，宣传报道不少于12篇次的，分别给予旅行社、景区、涉旅行业协会等组织单位奖励8000元、15000元、30000元</w:t>
      </w:r>
      <w:r>
        <w:rPr>
          <w:rFonts w:hint="eastAsia" w:ascii="仿宋_GB2312" w:hAnsi="仿宋_GB2312" w:eastAsia="仿宋_GB2312" w:cs="仿宋_GB2312"/>
          <w:color w:val="auto"/>
          <w:sz w:val="32"/>
          <w:szCs w:val="32"/>
          <w:highlight w:val="none"/>
          <w:lang w:val="en-US" w:eastAsia="zh-CN"/>
        </w:rPr>
        <w:t>。同一单位年度获得广告宣传奖励累计不超过20万元。</w:t>
      </w:r>
    </w:p>
    <w:p w14:paraId="35DB5FD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（七）新媒体宣传营销奖</w:t>
      </w:r>
    </w:p>
    <w:p w14:paraId="6EAE11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对以</w:t>
      </w:r>
      <w:r>
        <w:rPr>
          <w:rFonts w:hint="eastAsia" w:ascii="仿宋_GB2312" w:hAnsi="仿宋_GB2312" w:eastAsia="仿宋_GB2312" w:cs="仿宋_GB2312"/>
          <w:color w:val="auto"/>
          <w:sz w:val="32"/>
          <w:szCs w:val="32"/>
          <w:highlight w:val="none"/>
          <w:lang w:val="en-US" w:eastAsia="zh-CN"/>
        </w:rPr>
        <w:t>新丰县</w:t>
      </w:r>
      <w:r>
        <w:rPr>
          <w:rFonts w:hint="default" w:ascii="仿宋_GB2312" w:hAnsi="仿宋_GB2312" w:eastAsia="仿宋_GB2312" w:cs="仿宋_GB2312"/>
          <w:color w:val="auto"/>
          <w:sz w:val="32"/>
          <w:szCs w:val="32"/>
          <w:highlight w:val="none"/>
          <w:lang w:val="en-US" w:eastAsia="zh-CN"/>
        </w:rPr>
        <w:t>域文化旅游体育资源为创作内容，并在相关新媒体平台发布原创作品的国内新媒体作者（含企业和个人）给予奖励。内容相同或相似的作品在不同平台发布的，不重复计奖。同一媒体账号全年获奖金额累计不超过</w:t>
      </w: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lang w:val="en-US" w:eastAsia="zh-CN"/>
        </w:rPr>
        <w:t>万元。</w:t>
      </w:r>
    </w:p>
    <w:p w14:paraId="69916D1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1.微信公众号：单个作品阅读量达到2万次、3万次、6万次以上的，分别奖励</w:t>
      </w:r>
      <w:r>
        <w:rPr>
          <w:rFonts w:hint="eastAsia" w:ascii="仿宋_GB2312" w:hAnsi="仿宋_GB2312" w:eastAsia="仿宋_GB2312" w:cs="仿宋_GB2312"/>
          <w:color w:val="auto"/>
          <w:sz w:val="32"/>
          <w:szCs w:val="32"/>
          <w:highlight w:val="none"/>
          <w:lang w:val="en-US" w:eastAsia="zh-CN"/>
        </w:rPr>
        <w:t>1000</w:t>
      </w:r>
      <w:r>
        <w:rPr>
          <w:rFonts w:hint="default"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lang w:val="en-US" w:eastAsia="zh-CN"/>
        </w:rPr>
        <w:t>2000</w:t>
      </w:r>
      <w:r>
        <w:rPr>
          <w:rFonts w:hint="default"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000元。</w:t>
      </w:r>
    </w:p>
    <w:p w14:paraId="6DF41F1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2.微信视频号：单个作品转发量或点赞量达到8000次、12000万次、2万次以上的，分别奖励</w:t>
      </w:r>
      <w:r>
        <w:rPr>
          <w:rFonts w:hint="eastAsia" w:ascii="仿宋_GB2312" w:hAnsi="仿宋_GB2312" w:eastAsia="仿宋_GB2312" w:cs="仿宋_GB2312"/>
          <w:color w:val="auto"/>
          <w:sz w:val="32"/>
          <w:szCs w:val="32"/>
          <w:highlight w:val="none"/>
          <w:lang w:val="en-US" w:eastAsia="zh-CN"/>
        </w:rPr>
        <w:t>1000</w:t>
      </w:r>
      <w:r>
        <w:rPr>
          <w:rFonts w:hint="default"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lang w:val="en-US" w:eastAsia="zh-CN"/>
        </w:rPr>
        <w:t>2000</w:t>
      </w:r>
      <w:r>
        <w:rPr>
          <w:rFonts w:hint="default"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000元。</w:t>
      </w:r>
    </w:p>
    <w:p w14:paraId="65D1912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3.抖音：单个作品播放量在3万次、10万次、20万次、30万次、100万次以上，且点赞量达到播放量1.5%以上的，分别奖励</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00元、</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00元、</w:t>
      </w: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lang w:val="en-US" w:eastAsia="zh-CN"/>
        </w:rPr>
        <w:t>00元、</w:t>
      </w:r>
      <w:r>
        <w:rPr>
          <w:rFonts w:hint="eastAsia" w:ascii="仿宋_GB2312" w:hAnsi="仿宋_GB2312" w:eastAsia="仿宋_GB2312" w:cs="仿宋_GB2312"/>
          <w:color w:val="auto"/>
          <w:sz w:val="32"/>
          <w:szCs w:val="32"/>
          <w:highlight w:val="none"/>
          <w:lang w:val="en-US" w:eastAsia="zh-CN"/>
        </w:rPr>
        <w:t>10</w:t>
      </w:r>
      <w:r>
        <w:rPr>
          <w:rFonts w:hint="default" w:ascii="仿宋_GB2312" w:hAnsi="仿宋_GB2312" w:eastAsia="仿宋_GB2312" w:cs="仿宋_GB2312"/>
          <w:color w:val="auto"/>
          <w:sz w:val="32"/>
          <w:szCs w:val="32"/>
          <w:highlight w:val="none"/>
          <w:lang w:val="en-US" w:eastAsia="zh-CN"/>
        </w:rPr>
        <w:t>00元、</w:t>
      </w:r>
      <w:r>
        <w:rPr>
          <w:rFonts w:hint="eastAsia" w:ascii="仿宋_GB2312" w:hAnsi="仿宋_GB2312" w:eastAsia="仿宋_GB2312" w:cs="仿宋_GB2312"/>
          <w:color w:val="auto"/>
          <w:sz w:val="32"/>
          <w:szCs w:val="32"/>
          <w:highlight w:val="none"/>
          <w:lang w:val="en-US" w:eastAsia="zh-CN"/>
        </w:rPr>
        <w:t>20</w:t>
      </w:r>
      <w:r>
        <w:rPr>
          <w:rFonts w:hint="default" w:ascii="仿宋_GB2312" w:hAnsi="仿宋_GB2312" w:eastAsia="仿宋_GB2312" w:cs="仿宋_GB2312"/>
          <w:color w:val="auto"/>
          <w:sz w:val="32"/>
          <w:szCs w:val="32"/>
          <w:highlight w:val="none"/>
          <w:lang w:val="en-US" w:eastAsia="zh-CN"/>
        </w:rPr>
        <w:t>00元。</w:t>
      </w:r>
    </w:p>
    <w:p w14:paraId="687D2E8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4.小红书：单个作品点赞量达到1500次、3000次、6000次以上的，分别奖励</w:t>
      </w: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00元、</w:t>
      </w:r>
      <w:r>
        <w:rPr>
          <w:rFonts w:hint="eastAsia" w:ascii="仿宋_GB2312" w:hAnsi="仿宋_GB2312" w:eastAsia="仿宋_GB2312" w:cs="仿宋_GB2312"/>
          <w:color w:val="auto"/>
          <w:sz w:val="32"/>
          <w:szCs w:val="32"/>
          <w:highlight w:val="none"/>
          <w:lang w:val="en-US" w:eastAsia="zh-CN"/>
        </w:rPr>
        <w:t>8</w:t>
      </w:r>
      <w:r>
        <w:rPr>
          <w:rFonts w:hint="default" w:ascii="仿宋_GB2312" w:hAnsi="仿宋_GB2312" w:eastAsia="仿宋_GB2312" w:cs="仿宋_GB2312"/>
          <w:color w:val="auto"/>
          <w:sz w:val="32"/>
          <w:szCs w:val="32"/>
          <w:highlight w:val="none"/>
          <w:lang w:val="en-US" w:eastAsia="zh-CN"/>
        </w:rPr>
        <w:t>00元、</w:t>
      </w:r>
      <w:r>
        <w:rPr>
          <w:rFonts w:hint="eastAsia" w:ascii="仿宋_GB2312" w:hAnsi="仿宋_GB2312" w:eastAsia="仿宋_GB2312" w:cs="仿宋_GB2312"/>
          <w:color w:val="auto"/>
          <w:sz w:val="32"/>
          <w:szCs w:val="32"/>
          <w:highlight w:val="none"/>
          <w:lang w:val="en-US" w:eastAsia="zh-CN"/>
        </w:rPr>
        <w:t>15</w:t>
      </w:r>
      <w:r>
        <w:rPr>
          <w:rFonts w:hint="default" w:ascii="仿宋_GB2312" w:hAnsi="仿宋_GB2312" w:eastAsia="仿宋_GB2312" w:cs="仿宋_GB2312"/>
          <w:color w:val="auto"/>
          <w:sz w:val="32"/>
          <w:szCs w:val="32"/>
          <w:highlight w:val="none"/>
          <w:lang w:val="en-US" w:eastAsia="zh-CN"/>
        </w:rPr>
        <w:t>00元。</w:t>
      </w:r>
    </w:p>
    <w:p w14:paraId="760AE04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（八）宣传创新奖</w:t>
      </w:r>
    </w:p>
    <w:p w14:paraId="06D221F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为鼓励多元化的宣传推广方式，提升新丰文旅产业的知名度和影响力，特设立宣传创新奖，对以下宣传推广活动给予奖励：</w:t>
      </w:r>
    </w:p>
    <w:p w14:paraId="11AF676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微短剧宣传</w:t>
      </w:r>
    </w:p>
    <w:p w14:paraId="144E9BB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在新丰县取景拍摄的微短剧，单集时长不少于</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分钟，且在主流视频平台（如腾讯视频、爱奇艺、优酷</w:t>
      </w:r>
      <w:r>
        <w:rPr>
          <w:rFonts w:hint="eastAsia" w:ascii="仿宋_GB2312" w:hAnsi="仿宋_GB2312" w:eastAsia="仿宋_GB2312" w:cs="仿宋_GB2312"/>
          <w:color w:val="auto"/>
          <w:sz w:val="32"/>
          <w:szCs w:val="32"/>
          <w:highlight w:val="none"/>
          <w:lang w:val="en-US" w:eastAsia="zh-CN"/>
        </w:rPr>
        <w:t>、抖音、快手</w:t>
      </w:r>
      <w:r>
        <w:rPr>
          <w:rFonts w:hint="default" w:ascii="仿宋_GB2312" w:hAnsi="仿宋_GB2312" w:eastAsia="仿宋_GB2312" w:cs="仿宋_GB2312"/>
          <w:color w:val="auto"/>
          <w:sz w:val="32"/>
          <w:szCs w:val="32"/>
          <w:highlight w:val="none"/>
          <w:lang w:val="en-US" w:eastAsia="zh-CN"/>
        </w:rPr>
        <w:t>等）上线，总播放量达到</w:t>
      </w:r>
      <w:r>
        <w:rPr>
          <w:rFonts w:hint="eastAsia" w:ascii="仿宋_GB2312" w:hAnsi="仿宋_GB2312" w:eastAsia="仿宋_GB2312" w:cs="仿宋_GB2312"/>
          <w:color w:val="auto"/>
          <w:sz w:val="32"/>
          <w:szCs w:val="32"/>
          <w:highlight w:val="none"/>
          <w:lang w:val="en-US" w:eastAsia="zh-CN"/>
        </w:rPr>
        <w:t>500</w:t>
      </w:r>
      <w:r>
        <w:rPr>
          <w:rFonts w:hint="default" w:ascii="仿宋_GB2312" w:hAnsi="仿宋_GB2312" w:eastAsia="仿宋_GB2312" w:cs="仿宋_GB2312"/>
          <w:color w:val="auto"/>
          <w:sz w:val="32"/>
          <w:szCs w:val="32"/>
          <w:highlight w:val="none"/>
          <w:lang w:val="en-US" w:eastAsia="zh-CN"/>
        </w:rPr>
        <w:t>万次以上，或点赞量达到</w:t>
      </w:r>
      <w:r>
        <w:rPr>
          <w:rFonts w:hint="eastAsia" w:ascii="仿宋_GB2312" w:hAnsi="仿宋_GB2312" w:eastAsia="仿宋_GB2312" w:cs="仿宋_GB2312"/>
          <w:color w:val="auto"/>
          <w:sz w:val="32"/>
          <w:szCs w:val="32"/>
          <w:highlight w:val="none"/>
          <w:lang w:val="en-US" w:eastAsia="zh-CN"/>
        </w:rPr>
        <w:t>50</w:t>
      </w:r>
      <w:r>
        <w:rPr>
          <w:rFonts w:hint="default" w:ascii="仿宋_GB2312" w:hAnsi="仿宋_GB2312" w:eastAsia="仿宋_GB2312" w:cs="仿宋_GB2312"/>
          <w:color w:val="auto"/>
          <w:sz w:val="32"/>
          <w:szCs w:val="32"/>
          <w:highlight w:val="none"/>
          <w:lang w:val="en-US" w:eastAsia="zh-CN"/>
        </w:rPr>
        <w:t>万次以上，</w:t>
      </w:r>
      <w:r>
        <w:rPr>
          <w:rFonts w:hint="eastAsia" w:ascii="仿宋_GB2312" w:hAnsi="仿宋_GB2312" w:eastAsia="仿宋_GB2312" w:cs="仿宋_GB2312"/>
          <w:color w:val="auto"/>
          <w:sz w:val="32"/>
          <w:szCs w:val="32"/>
          <w:highlight w:val="none"/>
          <w:lang w:val="en-US" w:eastAsia="zh-CN"/>
        </w:rPr>
        <w:t>经效果评定审议后每集</w:t>
      </w:r>
      <w:r>
        <w:rPr>
          <w:rFonts w:hint="default" w:ascii="仿宋_GB2312" w:hAnsi="仿宋_GB2312" w:eastAsia="仿宋_GB2312" w:cs="仿宋_GB2312"/>
          <w:color w:val="auto"/>
          <w:sz w:val="32"/>
          <w:szCs w:val="32"/>
          <w:highlight w:val="none"/>
          <w:lang w:val="en-US" w:eastAsia="zh-CN"/>
        </w:rPr>
        <w:t>给予一次性奖励</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en-US" w:eastAsia="zh-CN"/>
        </w:rPr>
        <w:t>，每部微短剧最高给予20万元奖励</w:t>
      </w:r>
      <w:r>
        <w:rPr>
          <w:rFonts w:hint="default" w:ascii="仿宋_GB2312" w:hAnsi="仿宋_GB2312" w:eastAsia="仿宋_GB2312" w:cs="仿宋_GB2312"/>
          <w:color w:val="auto"/>
          <w:sz w:val="32"/>
          <w:szCs w:val="32"/>
          <w:highlight w:val="none"/>
          <w:lang w:val="en-US" w:eastAsia="zh-CN"/>
        </w:rPr>
        <w:t>。对列入国家广播电视总局“跟着微短剧去旅行”创作计划并播出、60%以上内容在</w:t>
      </w:r>
      <w:r>
        <w:rPr>
          <w:rFonts w:hint="eastAsia" w:ascii="仿宋_GB2312" w:hAnsi="仿宋_GB2312" w:eastAsia="仿宋_GB2312" w:cs="仿宋_GB2312"/>
          <w:color w:val="auto"/>
          <w:sz w:val="32"/>
          <w:szCs w:val="32"/>
          <w:highlight w:val="none"/>
          <w:lang w:val="en-US" w:eastAsia="zh-CN"/>
        </w:rPr>
        <w:t>新丰县</w:t>
      </w:r>
      <w:r>
        <w:rPr>
          <w:rFonts w:hint="default" w:ascii="仿宋_GB2312" w:hAnsi="仿宋_GB2312" w:eastAsia="仿宋_GB2312" w:cs="仿宋_GB2312"/>
          <w:color w:val="auto"/>
          <w:sz w:val="32"/>
          <w:szCs w:val="32"/>
          <w:highlight w:val="none"/>
          <w:lang w:val="en-US" w:eastAsia="zh-CN"/>
        </w:rPr>
        <w:t>内取景拍摄的优秀网络微短剧给予每部10万元一次性奖励。</w:t>
      </w:r>
      <w:r>
        <w:rPr>
          <w:rFonts w:hint="eastAsia" w:ascii="仿宋_GB2312" w:hAnsi="仿宋_GB2312" w:eastAsia="仿宋_GB2312" w:cs="仿宋_GB2312"/>
          <w:color w:val="auto"/>
          <w:sz w:val="32"/>
          <w:szCs w:val="32"/>
          <w:highlight w:val="none"/>
          <w:lang w:val="en-US" w:eastAsia="zh-CN"/>
        </w:rPr>
        <w:t>对</w:t>
      </w:r>
      <w:r>
        <w:rPr>
          <w:rFonts w:hint="default" w:ascii="仿宋_GB2312" w:hAnsi="仿宋_GB2312" w:eastAsia="仿宋_GB2312" w:cs="仿宋_GB2312"/>
          <w:color w:val="auto"/>
          <w:sz w:val="32"/>
          <w:szCs w:val="32"/>
          <w:highlight w:val="none"/>
          <w:lang w:val="en-US" w:eastAsia="zh-CN"/>
        </w:rPr>
        <w:t>荣获国家级精神文明建设“五个一工程奖”的，给予每部1</w:t>
      </w:r>
      <w:r>
        <w:rPr>
          <w:rFonts w:hint="eastAsia" w:ascii="仿宋_GB2312" w:hAnsi="仿宋_GB2312" w:eastAsia="仿宋_GB2312" w:cs="仿宋_GB2312"/>
          <w:color w:val="auto"/>
          <w:sz w:val="32"/>
          <w:szCs w:val="32"/>
          <w:highlight w:val="none"/>
          <w:lang w:val="en-US" w:eastAsia="zh-CN"/>
        </w:rPr>
        <w:t>0</w:t>
      </w:r>
      <w:r>
        <w:rPr>
          <w:rFonts w:hint="default" w:ascii="仿宋_GB2312" w:hAnsi="仿宋_GB2312" w:eastAsia="仿宋_GB2312" w:cs="仿宋_GB2312"/>
          <w:color w:val="auto"/>
          <w:sz w:val="32"/>
          <w:szCs w:val="32"/>
          <w:highlight w:val="none"/>
          <w:lang w:val="en-US" w:eastAsia="zh-CN"/>
        </w:rPr>
        <w:t>0万元一次性奖励</w:t>
      </w:r>
      <w:r>
        <w:rPr>
          <w:rFonts w:hint="eastAsia" w:ascii="仿宋_GB2312" w:hAnsi="仿宋_GB2312" w:eastAsia="仿宋_GB2312" w:cs="仿宋_GB2312"/>
          <w:color w:val="auto"/>
          <w:sz w:val="32"/>
          <w:szCs w:val="32"/>
          <w:highlight w:val="none"/>
          <w:lang w:val="en-US" w:eastAsia="zh-CN"/>
        </w:rPr>
        <w:t>。</w:t>
      </w:r>
    </w:p>
    <w:p w14:paraId="69E36B0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影视作品宣传</w:t>
      </w:r>
    </w:p>
    <w:p w14:paraId="755B298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在新丰县取景拍摄的电影、电视剧，时长不少于90分钟，且在电影院线或主流电视媒体播出，根据其播放效果和影响力，</w:t>
      </w:r>
      <w:r>
        <w:rPr>
          <w:rFonts w:hint="eastAsia" w:ascii="仿宋_GB2312" w:hAnsi="仿宋_GB2312" w:eastAsia="仿宋_GB2312" w:cs="仿宋_GB2312"/>
          <w:color w:val="auto"/>
          <w:sz w:val="32"/>
          <w:szCs w:val="32"/>
          <w:highlight w:val="none"/>
          <w:lang w:val="en-US" w:eastAsia="zh-CN"/>
        </w:rPr>
        <w:t>经评审认定，每部最高给予30</w:t>
      </w:r>
      <w:r>
        <w:rPr>
          <w:rFonts w:hint="default" w:ascii="仿宋_GB2312" w:hAnsi="仿宋_GB2312" w:eastAsia="仿宋_GB2312" w:cs="仿宋_GB2312"/>
          <w:color w:val="auto"/>
          <w:sz w:val="32"/>
          <w:szCs w:val="32"/>
          <w:highlight w:val="none"/>
          <w:lang w:val="en-US" w:eastAsia="zh-CN"/>
        </w:rPr>
        <w:t>万元一次性奖励。</w:t>
      </w:r>
    </w:p>
    <w:p w14:paraId="6682F8C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3.优秀短视频创作宣传</w:t>
      </w:r>
    </w:p>
    <w:p w14:paraId="48A7D75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对于</w:t>
      </w:r>
      <w:r>
        <w:rPr>
          <w:rFonts w:hint="default" w:ascii="仿宋_GB2312" w:hAnsi="仿宋_GB2312" w:eastAsia="仿宋_GB2312" w:cs="仿宋_GB2312"/>
          <w:color w:val="auto"/>
          <w:sz w:val="32"/>
          <w:szCs w:val="32"/>
          <w:highlight w:val="none"/>
          <w:lang w:val="en-US" w:eastAsia="zh-CN"/>
        </w:rPr>
        <w:t>在“新丰旅游”</w:t>
      </w:r>
      <w:r>
        <w:rPr>
          <w:rFonts w:hint="eastAsia" w:ascii="仿宋_GB2312" w:hAnsi="仿宋_GB2312" w:eastAsia="仿宋_GB2312" w:cs="仿宋_GB2312"/>
          <w:color w:val="auto"/>
          <w:sz w:val="32"/>
          <w:szCs w:val="32"/>
          <w:highlight w:val="none"/>
          <w:lang w:val="en-US" w:eastAsia="zh-CN"/>
        </w:rPr>
        <w:t>视频号</w:t>
      </w:r>
      <w:r>
        <w:rPr>
          <w:rFonts w:hint="default" w:ascii="仿宋_GB2312" w:hAnsi="仿宋_GB2312" w:eastAsia="仿宋_GB2312" w:cs="仿宋_GB2312"/>
          <w:color w:val="auto"/>
          <w:sz w:val="32"/>
          <w:szCs w:val="32"/>
          <w:highlight w:val="none"/>
          <w:lang w:val="en-US" w:eastAsia="zh-CN"/>
        </w:rPr>
        <w:t>首发且被县级以上官方媒体采用并进行播放的短视频，各个平台总播放量达到100万以上的</w:t>
      </w:r>
      <w:r>
        <w:rPr>
          <w:rFonts w:hint="eastAsia" w:ascii="仿宋_GB2312" w:hAnsi="仿宋_GB2312" w:eastAsia="仿宋_GB2312" w:cs="仿宋_GB2312"/>
          <w:color w:val="auto"/>
          <w:sz w:val="32"/>
          <w:szCs w:val="32"/>
          <w:highlight w:val="none"/>
          <w:lang w:val="en-US" w:eastAsia="zh-CN"/>
        </w:rPr>
        <w:t>，经效果评定审议后</w:t>
      </w:r>
      <w:r>
        <w:rPr>
          <w:rFonts w:hint="default" w:ascii="仿宋_GB2312" w:hAnsi="仿宋_GB2312" w:eastAsia="仿宋_GB2312" w:cs="仿宋_GB2312"/>
          <w:color w:val="auto"/>
          <w:sz w:val="32"/>
          <w:szCs w:val="32"/>
          <w:highlight w:val="none"/>
          <w:lang w:val="en-US" w:eastAsia="zh-CN"/>
        </w:rPr>
        <w:t>一次性奖励1万元。</w:t>
      </w:r>
    </w:p>
    <w:p w14:paraId="1B736C7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default" w:ascii="仿宋_GB2312" w:hAnsi="仿宋_GB2312" w:eastAsia="仿宋_GB2312" w:cs="仿宋_GB2312"/>
          <w:color w:val="auto"/>
          <w:sz w:val="32"/>
          <w:szCs w:val="32"/>
          <w:highlight w:val="none"/>
          <w:lang w:val="en-US" w:eastAsia="zh-CN"/>
        </w:rPr>
        <w:t>宣传片</w:t>
      </w:r>
      <w:r>
        <w:rPr>
          <w:rFonts w:hint="eastAsia" w:ascii="仿宋_GB2312" w:hAnsi="仿宋_GB2312" w:eastAsia="仿宋_GB2312" w:cs="仿宋_GB2312"/>
          <w:color w:val="auto"/>
          <w:sz w:val="32"/>
          <w:szCs w:val="32"/>
          <w:highlight w:val="none"/>
          <w:lang w:val="en-US" w:eastAsia="zh-CN"/>
        </w:rPr>
        <w:t>创作</w:t>
      </w:r>
      <w:r>
        <w:rPr>
          <w:rFonts w:hint="default" w:ascii="仿宋_GB2312" w:hAnsi="仿宋_GB2312" w:eastAsia="仿宋_GB2312" w:cs="仿宋_GB2312"/>
          <w:color w:val="auto"/>
          <w:sz w:val="32"/>
          <w:szCs w:val="32"/>
          <w:highlight w:val="none"/>
          <w:lang w:val="en-US" w:eastAsia="zh-CN"/>
        </w:rPr>
        <w:t>宣传</w:t>
      </w:r>
    </w:p>
    <w:p w14:paraId="1B8DBE8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宣传片时长不少于5分钟，且在主流</w:t>
      </w:r>
      <w:r>
        <w:rPr>
          <w:rFonts w:hint="eastAsia" w:ascii="仿宋_GB2312" w:hAnsi="仿宋_GB2312" w:eastAsia="仿宋_GB2312" w:cs="仿宋_GB2312"/>
          <w:color w:val="auto"/>
          <w:sz w:val="32"/>
          <w:szCs w:val="32"/>
          <w:highlight w:val="none"/>
          <w:lang w:val="en-US" w:eastAsia="zh-CN"/>
        </w:rPr>
        <w:t>社交媒体平台</w:t>
      </w:r>
      <w:r>
        <w:rPr>
          <w:rFonts w:hint="default"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lang w:val="en-US" w:eastAsia="zh-CN"/>
        </w:rPr>
        <w:t>微信视频号</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抖音</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小红书</w:t>
      </w:r>
      <w:r>
        <w:rPr>
          <w:rFonts w:hint="default" w:ascii="仿宋_GB2312" w:hAnsi="仿宋_GB2312" w:eastAsia="仿宋_GB2312" w:cs="仿宋_GB2312"/>
          <w:color w:val="auto"/>
          <w:sz w:val="32"/>
          <w:szCs w:val="32"/>
          <w:highlight w:val="none"/>
          <w:lang w:val="en-US" w:eastAsia="zh-CN"/>
        </w:rPr>
        <w:t>等）上线，总播放量达到500万次以上，或点赞量达到50万次以上，给予一次性奖励20万元。宣传片被县级以上官方媒体采用并进行播放，根据其播放效果和影响力，给予一次性奖励10万元。</w:t>
      </w:r>
    </w:p>
    <w:p w14:paraId="282E08A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歌曲创作宣传</w:t>
      </w:r>
    </w:p>
    <w:p w14:paraId="21817D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歌曲需以新丰文旅为主题，具有原创性，且在主流音乐平台（如QQ音乐、网易云音乐等）上线，播放量达到100万次以上，给予一次性奖励10万元。</w:t>
      </w:r>
      <w:r>
        <w:rPr>
          <w:rFonts w:hint="default" w:ascii="仿宋_GB2312" w:hAnsi="仿宋_GB2312" w:eastAsia="仿宋_GB2312" w:cs="仿宋_GB2312"/>
          <w:color w:val="auto"/>
          <w:sz w:val="32"/>
          <w:szCs w:val="32"/>
          <w:highlight w:val="none"/>
          <w:lang w:val="en-US" w:eastAsia="zh-CN"/>
        </w:rPr>
        <w:t>歌曲</w:t>
      </w:r>
      <w:r>
        <w:rPr>
          <w:rFonts w:hint="eastAsia" w:ascii="仿宋_GB2312" w:hAnsi="仿宋_GB2312" w:eastAsia="仿宋_GB2312" w:cs="仿宋_GB2312"/>
          <w:color w:val="auto"/>
          <w:sz w:val="32"/>
          <w:szCs w:val="32"/>
          <w:highlight w:val="none"/>
          <w:lang w:val="en-US" w:eastAsia="zh-CN"/>
        </w:rPr>
        <w:t>在市</w:t>
      </w:r>
      <w:r>
        <w:rPr>
          <w:rFonts w:hint="default" w:ascii="仿宋_GB2312" w:hAnsi="仿宋_GB2312" w:eastAsia="仿宋_GB2312" w:cs="仿宋_GB2312"/>
          <w:color w:val="auto"/>
          <w:sz w:val="32"/>
          <w:szCs w:val="32"/>
          <w:highlight w:val="none"/>
          <w:lang w:val="en-US" w:eastAsia="zh-CN"/>
        </w:rPr>
        <w:t>级</w:t>
      </w:r>
      <w:r>
        <w:rPr>
          <w:rFonts w:hint="eastAsia" w:ascii="仿宋_GB2312" w:hAnsi="仿宋_GB2312" w:eastAsia="仿宋_GB2312" w:cs="仿宋_GB2312"/>
          <w:color w:val="auto"/>
          <w:sz w:val="32"/>
          <w:szCs w:val="32"/>
          <w:highlight w:val="none"/>
          <w:lang w:val="en-US" w:eastAsia="zh-CN"/>
        </w:rPr>
        <w:t>及</w:t>
      </w:r>
      <w:r>
        <w:rPr>
          <w:rFonts w:hint="default"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lang w:val="en-US" w:eastAsia="zh-CN"/>
        </w:rPr>
        <w:t>的官方比赛获奖</w:t>
      </w:r>
      <w:r>
        <w:rPr>
          <w:rFonts w:hint="default" w:ascii="仿宋_GB2312" w:hAnsi="仿宋_GB2312" w:eastAsia="仿宋_GB2312" w:cs="仿宋_GB2312"/>
          <w:color w:val="auto"/>
          <w:sz w:val="32"/>
          <w:szCs w:val="32"/>
          <w:highlight w:val="none"/>
          <w:lang w:val="en-US" w:eastAsia="zh-CN"/>
        </w:rPr>
        <w:t>，给予一次性奖励5万元。</w:t>
      </w:r>
    </w:p>
    <w:p w14:paraId="06265F6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（九）手信开发奖</w:t>
      </w:r>
    </w:p>
    <w:p w14:paraId="4C36B9D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鼓励企业开发具有新丰特色的旅游手信，对新开发的手信产品（包括但不限于手工艺品、土特产品、文化创意产品等）进行品牌包装、设计推广的费用给予支持。单类手信产品</w:t>
      </w:r>
      <w:r>
        <w:rPr>
          <w:rFonts w:hint="eastAsia" w:ascii="仿宋_GB2312" w:hAnsi="仿宋_GB2312" w:eastAsia="仿宋_GB2312" w:cs="仿宋_GB2312"/>
          <w:color w:val="auto"/>
          <w:sz w:val="32"/>
          <w:szCs w:val="32"/>
          <w:highlight w:val="none"/>
          <w:lang w:val="en-US" w:eastAsia="zh-CN"/>
        </w:rPr>
        <w:t>销售金额达到5</w:t>
      </w:r>
      <w:r>
        <w:rPr>
          <w:rFonts w:hint="default"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en-US" w:eastAsia="zh-CN"/>
        </w:rPr>
        <w:t>及</w:t>
      </w:r>
      <w:r>
        <w:rPr>
          <w:rFonts w:hint="default" w:ascii="仿宋_GB2312" w:hAnsi="仿宋_GB2312" w:eastAsia="仿宋_GB2312" w:cs="仿宋_GB2312"/>
          <w:color w:val="auto"/>
          <w:sz w:val="32"/>
          <w:szCs w:val="32"/>
          <w:highlight w:val="none"/>
          <w:lang w:val="en-US" w:eastAsia="zh-CN"/>
        </w:rPr>
        <w:t>以上的，</w:t>
      </w:r>
      <w:r>
        <w:rPr>
          <w:rFonts w:hint="eastAsia" w:ascii="仿宋_GB2312" w:hAnsi="仿宋_GB2312" w:eastAsia="仿宋_GB2312" w:cs="仿宋_GB2312"/>
          <w:color w:val="auto"/>
          <w:sz w:val="32"/>
          <w:szCs w:val="32"/>
          <w:highlight w:val="none"/>
          <w:lang w:val="en-US" w:eastAsia="zh-CN"/>
        </w:rPr>
        <w:t>经评定审议后一次性</w:t>
      </w:r>
      <w:r>
        <w:rPr>
          <w:rFonts w:hint="default" w:ascii="仿宋_GB2312" w:hAnsi="仿宋_GB2312" w:eastAsia="仿宋_GB2312" w:cs="仿宋_GB2312"/>
          <w:color w:val="auto"/>
          <w:sz w:val="32"/>
          <w:szCs w:val="32"/>
          <w:highlight w:val="none"/>
          <w:lang w:val="en-US" w:eastAsia="zh-CN"/>
        </w:rPr>
        <w:t>给予</w:t>
      </w:r>
      <w:r>
        <w:rPr>
          <w:rFonts w:hint="eastAsia" w:ascii="仿宋_GB2312" w:hAnsi="仿宋_GB2312" w:eastAsia="仿宋_GB2312" w:cs="仿宋_GB2312"/>
          <w:color w:val="auto"/>
          <w:sz w:val="32"/>
          <w:szCs w:val="32"/>
          <w:highlight w:val="none"/>
          <w:lang w:val="en-US" w:eastAsia="zh-CN"/>
        </w:rPr>
        <w:t>1万元</w:t>
      </w:r>
      <w:r>
        <w:rPr>
          <w:rFonts w:hint="default" w:ascii="仿宋_GB2312" w:hAnsi="仿宋_GB2312" w:eastAsia="仿宋_GB2312" w:cs="仿宋_GB2312"/>
          <w:color w:val="auto"/>
          <w:sz w:val="32"/>
          <w:szCs w:val="32"/>
          <w:highlight w:val="none"/>
          <w:lang w:val="en-US" w:eastAsia="zh-CN"/>
        </w:rPr>
        <w:t>奖励，单个企业</w:t>
      </w:r>
      <w:r>
        <w:rPr>
          <w:rFonts w:hint="eastAsia" w:ascii="仿宋_GB2312" w:hAnsi="仿宋_GB2312" w:eastAsia="仿宋_GB2312" w:cs="仿宋_GB2312"/>
          <w:color w:val="auto"/>
          <w:sz w:val="32"/>
          <w:szCs w:val="32"/>
          <w:highlight w:val="none"/>
          <w:lang w:val="en-US" w:eastAsia="zh-CN"/>
        </w:rPr>
        <w:t>或单位</w:t>
      </w:r>
      <w:r>
        <w:rPr>
          <w:rFonts w:hint="default" w:ascii="仿宋_GB2312" w:hAnsi="仿宋_GB2312" w:eastAsia="仿宋_GB2312" w:cs="仿宋_GB2312"/>
          <w:color w:val="auto"/>
          <w:sz w:val="32"/>
          <w:szCs w:val="32"/>
          <w:highlight w:val="none"/>
          <w:lang w:val="en-US" w:eastAsia="zh-CN"/>
        </w:rPr>
        <w:t>年度累计奖励不超过</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万元。</w:t>
      </w:r>
    </w:p>
    <w:p w14:paraId="05DF9E8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（十）体育赛事组织奖</w:t>
      </w:r>
    </w:p>
    <w:p w14:paraId="5B1E7ED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各级各类文旅体企业或单项体育协会未使用财政资金组织的体育赛事活动，招徕县外运动员（体育爱好者）来新参加赛事活动且住一个晚上以上达到200人的，按核定人数给予赛事举办单位30元/人的奖励；达到300人的，按核定人数给予赛事举办单位40元/人的奖励；达到</w:t>
      </w:r>
      <w:r>
        <w:rPr>
          <w:rFonts w:hint="eastAsia" w:ascii="仿宋_GB2312" w:hAnsi="仿宋_GB2312" w:eastAsia="仿宋_GB2312" w:cs="仿宋_GB2312"/>
          <w:color w:val="auto"/>
          <w:sz w:val="32"/>
          <w:szCs w:val="32"/>
          <w:highlight w:val="none"/>
          <w:lang w:val="en-US" w:eastAsia="zh-CN"/>
        </w:rPr>
        <w:t>1000</w:t>
      </w:r>
      <w:r>
        <w:rPr>
          <w:rFonts w:hint="default" w:ascii="仿宋_GB2312" w:hAnsi="仿宋_GB2312" w:eastAsia="仿宋_GB2312" w:cs="仿宋_GB2312"/>
          <w:color w:val="auto"/>
          <w:sz w:val="32"/>
          <w:szCs w:val="32"/>
          <w:highlight w:val="none"/>
          <w:lang w:val="en-US" w:eastAsia="zh-CN"/>
        </w:rPr>
        <w:t>人的，按核定人数给予一次性6万元的奖励。</w:t>
      </w:r>
    </w:p>
    <w:p w14:paraId="6990D43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（十一）公共交通优化奖</w:t>
      </w:r>
    </w:p>
    <w:p w14:paraId="518CD58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根据新丰县旅游景区分布和游客流量情况，合理规划和调整公交线路，确保主要景区和旅游景点有公交线路覆盖。对优化新丰旅游公共交通服务的企业或单位给予补贴</w:t>
      </w:r>
      <w:r>
        <w:rPr>
          <w:rFonts w:hint="eastAsia" w:ascii="仿宋_GB2312" w:hAnsi="仿宋_GB2312" w:eastAsia="仿宋_GB2312" w:cs="仿宋_GB2312"/>
          <w:color w:val="auto"/>
          <w:sz w:val="32"/>
          <w:szCs w:val="32"/>
          <w:highlight w:val="none"/>
          <w:lang w:val="en-US" w:eastAsia="zh-CN"/>
        </w:rPr>
        <w:t>，单个企业或单位年度累计补贴金额不超过20万元</w:t>
      </w:r>
      <w:r>
        <w:rPr>
          <w:rFonts w:hint="default" w:ascii="仿宋_GB2312" w:hAnsi="仿宋_GB2312" w:eastAsia="仿宋_GB2312" w:cs="仿宋_GB2312"/>
          <w:color w:val="auto"/>
          <w:sz w:val="32"/>
          <w:szCs w:val="32"/>
          <w:highlight w:val="none"/>
          <w:lang w:val="en-US" w:eastAsia="zh-CN"/>
        </w:rPr>
        <w:t>。</w:t>
      </w:r>
    </w:p>
    <w:p w14:paraId="2C9BBF6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公交线路串联景区景点。</w:t>
      </w:r>
      <w:r>
        <w:rPr>
          <w:rFonts w:hint="eastAsia" w:ascii="仿宋_GB2312" w:hAnsi="仿宋_GB2312" w:eastAsia="仿宋_GB2312" w:cs="仿宋_GB2312"/>
          <w:color w:val="auto"/>
          <w:sz w:val="32"/>
          <w:szCs w:val="32"/>
          <w:highlight w:val="none"/>
          <w:lang w:val="en-US" w:eastAsia="zh-CN"/>
        </w:rPr>
        <w:t>对于开通经停</w:t>
      </w:r>
      <w:r>
        <w:rPr>
          <w:rFonts w:hint="default" w:ascii="仿宋_GB2312" w:hAnsi="仿宋_GB2312" w:eastAsia="仿宋_GB2312" w:cs="仿宋_GB2312"/>
          <w:color w:val="auto"/>
          <w:sz w:val="32"/>
          <w:szCs w:val="32"/>
          <w:highlight w:val="none"/>
          <w:lang w:val="en-US" w:eastAsia="zh-CN"/>
        </w:rPr>
        <w:t>3个</w:t>
      </w:r>
      <w:r>
        <w:rPr>
          <w:rFonts w:hint="eastAsia" w:ascii="仿宋_GB2312" w:hAnsi="仿宋_GB2312" w:eastAsia="仿宋_GB2312" w:cs="仿宋_GB2312"/>
          <w:color w:val="auto"/>
          <w:sz w:val="32"/>
          <w:szCs w:val="32"/>
          <w:highlight w:val="none"/>
          <w:lang w:val="en-US" w:eastAsia="zh-CN"/>
        </w:rPr>
        <w:t>及以上旅游</w:t>
      </w:r>
      <w:r>
        <w:rPr>
          <w:rFonts w:hint="default" w:ascii="仿宋_GB2312" w:hAnsi="仿宋_GB2312" w:eastAsia="仿宋_GB2312" w:cs="仿宋_GB2312"/>
          <w:color w:val="auto"/>
          <w:sz w:val="32"/>
          <w:szCs w:val="32"/>
          <w:highlight w:val="none"/>
          <w:lang w:val="en-US" w:eastAsia="zh-CN"/>
        </w:rPr>
        <w:t>景区</w:t>
      </w:r>
      <w:r>
        <w:rPr>
          <w:rFonts w:hint="eastAsia" w:ascii="仿宋_GB2312" w:hAnsi="仿宋_GB2312" w:eastAsia="仿宋_GB2312" w:cs="仿宋_GB2312"/>
          <w:color w:val="auto"/>
          <w:sz w:val="32"/>
          <w:szCs w:val="32"/>
          <w:highlight w:val="none"/>
          <w:lang w:val="en-US" w:eastAsia="zh-CN"/>
        </w:rPr>
        <w:t>、景点的旅游专线、旅游辅助公交</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对每条线路</w:t>
      </w:r>
      <w:r>
        <w:rPr>
          <w:rFonts w:hint="default" w:ascii="仿宋_GB2312" w:hAnsi="仿宋_GB2312" w:eastAsia="仿宋_GB2312" w:cs="仿宋_GB2312"/>
          <w:color w:val="auto"/>
          <w:sz w:val="32"/>
          <w:szCs w:val="32"/>
          <w:highlight w:val="none"/>
          <w:lang w:val="en-US" w:eastAsia="zh-CN"/>
        </w:rPr>
        <w:t>给予3万元的补贴。</w:t>
      </w:r>
    </w:p>
    <w:p w14:paraId="0D768B9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在旅游旺季增设班次。在旅游旺季（如春季赏花季、秋季枫叶季等），公交公司增设景区直达班车线路或加密班次，</w:t>
      </w:r>
      <w:r>
        <w:rPr>
          <w:rFonts w:hint="eastAsia" w:ascii="仿宋_GB2312" w:hAnsi="仿宋_GB2312" w:eastAsia="仿宋_GB2312" w:cs="仿宋_GB2312"/>
          <w:color w:val="auto"/>
          <w:sz w:val="32"/>
          <w:szCs w:val="32"/>
          <w:highlight w:val="none"/>
          <w:lang w:val="en-US" w:eastAsia="zh-CN"/>
        </w:rPr>
        <w:t>年</w:t>
      </w:r>
      <w:r>
        <w:rPr>
          <w:rFonts w:hint="default" w:ascii="仿宋_GB2312" w:hAnsi="仿宋_GB2312" w:eastAsia="仿宋_GB2312" w:cs="仿宋_GB2312"/>
          <w:color w:val="auto"/>
          <w:sz w:val="32"/>
          <w:szCs w:val="32"/>
          <w:highlight w:val="none"/>
          <w:lang w:val="en-US" w:eastAsia="zh-CN"/>
        </w:rPr>
        <w:t>度增设班次达到500次以上的，给予10万元的补贴</w:t>
      </w:r>
      <w:r>
        <w:rPr>
          <w:rFonts w:hint="eastAsia" w:ascii="仿宋_GB2312" w:hAnsi="仿宋_GB2312" w:eastAsia="仿宋_GB2312" w:cs="仿宋_GB2312"/>
          <w:color w:val="auto"/>
          <w:sz w:val="32"/>
          <w:szCs w:val="32"/>
          <w:highlight w:val="none"/>
          <w:lang w:val="en-US" w:eastAsia="zh-CN"/>
        </w:rPr>
        <w:t>。</w:t>
      </w:r>
    </w:p>
    <w:p w14:paraId="67BDAB3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（十二）艺术类工作室补贴奖</w:t>
      </w:r>
    </w:p>
    <w:p w14:paraId="1E60CDB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为鼓励艺术类工作室在新丰县的设立和发展，提升新丰县文化艺术氛围和文旅产业的软实力，对符合条件的艺术类工作室给予补贴。</w:t>
      </w:r>
      <w:r>
        <w:rPr>
          <w:rFonts w:hint="eastAsia" w:ascii="仿宋_GB2312" w:hAnsi="仿宋_GB2312" w:eastAsia="仿宋_GB2312" w:cs="仿宋_GB2312"/>
          <w:b w:val="0"/>
          <w:bCs w:val="0"/>
          <w:color w:val="auto"/>
          <w:sz w:val="32"/>
          <w:szCs w:val="32"/>
          <w:highlight w:val="none"/>
          <w:lang w:val="en-US" w:eastAsia="zh-CN"/>
        </w:rPr>
        <w:t>申报对象为</w:t>
      </w:r>
      <w:r>
        <w:rPr>
          <w:rFonts w:hint="eastAsia" w:ascii="仿宋_GB2312" w:hAnsi="仿宋_GB2312" w:eastAsia="仿宋_GB2312" w:cs="仿宋_GB2312"/>
          <w:color w:val="auto"/>
          <w:sz w:val="32"/>
          <w:szCs w:val="32"/>
          <w:highlight w:val="none"/>
          <w:lang w:val="en-US" w:eastAsia="zh-CN"/>
        </w:rPr>
        <w:t>在新丰登记设立的艺术类企业、协会以及正规高等院校在新丰设立的艺术类工作室。</w:t>
      </w:r>
    </w:p>
    <w:p w14:paraId="3268C16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1.给予一次性补贴5万元：雕塑、书法、绘画、摄影类每年至少创作并获得省市级以上荣誉作品30件；音乐、舞蹈、戏剧类每年至少创作并获得省市级以上荣誉作品10件;影视类至少创作并获得省市级以上荣誉作品3件</w:t>
      </w:r>
      <w:bookmarkStart w:id="0" w:name="OLE_LINK1"/>
      <w:r>
        <w:rPr>
          <w:rFonts w:hint="eastAsia" w:ascii="仿宋_GB2312" w:hAnsi="仿宋_GB2312" w:eastAsia="仿宋_GB2312" w:cs="仿宋_GB2312"/>
          <w:color w:val="auto"/>
          <w:sz w:val="32"/>
          <w:szCs w:val="32"/>
          <w:highlight w:val="none"/>
          <w:lang w:val="en-US" w:eastAsia="zh-CN"/>
        </w:rPr>
        <w:t>（省级以上荣誉均需占10%，下同）；</w:t>
      </w:r>
    </w:p>
    <w:bookmarkEnd w:id="0"/>
    <w:p w14:paraId="4A65F1F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给予一次性补贴10万元：雕塑、书法、绘画、摄影类每年至少创作并获得省市级以上荣誉作品40件；音乐、舞蹈、戏剧类每年至少创作并获得省市级以上荣誉作品15件;影视类至少创作并获得省市级以上荣誉作品5件；</w:t>
      </w:r>
    </w:p>
    <w:p w14:paraId="76CB855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给予一次性补贴20万元：雕塑、书法、绘画、摄影类每年至少创作并获得省市级以上荣誉作品50件；音乐、舞蹈、戏剧类每年至少创作并获得省市级以上荣誉作品20件;影视类至少创作并获得省市级以上荣誉作品8件。</w:t>
      </w:r>
    </w:p>
    <w:p w14:paraId="0297F15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同时，工作室需拥有5名及以上研究生学历成员；艺术作品需原创，内容与新丰相关；工作室需与新丰县内至少一个乡镇共同举办艺术活动或提供智力支持项目，每年不少于5个；申报成功的艺术作品经作者同意后可无偿提供给新丰县文广旅体局用于公益文化活动。</w:t>
      </w:r>
    </w:p>
    <w:p w14:paraId="404F2BF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4422D9A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第三章 奖项申报</w:t>
      </w:r>
    </w:p>
    <w:p w14:paraId="03370E8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77AD1CC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奖项申报</w:t>
      </w:r>
    </w:p>
    <w:p w14:paraId="1C6738A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（一）申报条件</w:t>
      </w:r>
    </w:p>
    <w:p w14:paraId="2166496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凡符合本措施第四条奖励项目的对象均可申报。</w:t>
      </w:r>
    </w:p>
    <w:p w14:paraId="6455C18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旅游团队接待奖、入境旅游接待奖、国内旅游年度奖等三项奖励不重复计奖。</w:t>
      </w:r>
    </w:p>
    <w:p w14:paraId="585ADD9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（二）所需材料</w:t>
      </w:r>
    </w:p>
    <w:p w14:paraId="7EEBAC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1.申报旅游团队接待奖：《旅游团队接待奖申请表》、旅行社与旅游交通运输单位签订的合同或协议、景区门票购票单据、住宿发票、行程单、组团社确认件、大合照等证明材料，一团一表，加盖单位公章。</w:t>
      </w:r>
    </w:p>
    <w:p w14:paraId="3C281EF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2.申报入境旅游接待奖：《入境旅游接待奖申请汇总表》及行程单、组团社确认件等证明材料，并附每个团队相关佐证资料，加盖单位公章。</w:t>
      </w:r>
    </w:p>
    <w:p w14:paraId="23DDB62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3.申报国内旅游年度奖：《国内旅游年度奖申请统计表》及接待游客数量佐证材料，并附每个团队相关资料，加盖单位公章。一日游人数不列入统计人数。</w:t>
      </w:r>
    </w:p>
    <w:p w14:paraId="31D388D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4.申报优秀导游员奖：导游员带团合照、《导游员奖申请表》及加盖旅行社或导游协会公章。</w:t>
      </w:r>
    </w:p>
    <w:p w14:paraId="5E43C6E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5.申报旅游形象宣传奖：《旅游形象宣传奖申请统计表》及相关图片、视频、合同复印件等证明材料，所有证明材料加盖单位公章。</w:t>
      </w:r>
    </w:p>
    <w:p w14:paraId="5FE5C31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6.申报旅游推介和采风踩线活动奖：《旅游推介和采风踩线活动奖申请统计表》、活动签到表、相关图片至少5张（含合照）、视频、活动方案、宣传报道链接及截图等证明材料，所有证明材料加盖单位公章。</w:t>
      </w:r>
    </w:p>
    <w:p w14:paraId="270EBE2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7.申报新媒体宣传营销奖：《新媒体宣传营销奖申请表》及相关图片、视频等数据证明材料和原创承诺书。</w:t>
      </w:r>
    </w:p>
    <w:p w14:paraId="01421B8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申报宣传创新奖：《宣传创新奖申请表》、播放量或点赞量截图、电影或电视剧播出证明、县级以上官方媒体采用播放证明、作品简介及与新丰文旅产业相关的说明材料和原创承诺书等，所有证明材料加盖单位公章。</w:t>
      </w:r>
    </w:p>
    <w:p w14:paraId="35772C2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9.申报手信开发奖：《手信开发奖申请表》、手信产品样品、销售证明、品牌包装和设计推广合同、费用发票等证明材料，所有证明材料加盖单位公章。</w:t>
      </w:r>
    </w:p>
    <w:p w14:paraId="1378719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10.申报体育赛事组织奖：《体育赛事组织奖申请表》及体育赛事报备申请、体育赛事活动方案、比赛秩序册（报名表）、参赛选手保险凭证、参赛选手酒店住宿凭证。</w:t>
      </w:r>
    </w:p>
    <w:p w14:paraId="0F76722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11.申报公共交通优化奖：《公共交通优化补贴申请表》、公交线路运营方案（含班次表、覆盖景区清单）、年度增设班次统计表，</w:t>
      </w:r>
      <w:r>
        <w:rPr>
          <w:rFonts w:hint="eastAsia" w:ascii="仿宋_GB2312" w:hAnsi="仿宋_GB2312" w:eastAsia="仿宋_GB2312" w:cs="仿宋_GB2312"/>
          <w:color w:val="auto"/>
          <w:sz w:val="32"/>
          <w:szCs w:val="32"/>
          <w:highlight w:val="none"/>
          <w:lang w:val="en-US" w:eastAsia="zh-CN"/>
        </w:rPr>
        <w:t>所有证明材料加盖单位公章及县交通运输局公章</w:t>
      </w:r>
      <w:r>
        <w:rPr>
          <w:rFonts w:hint="eastAsia" w:ascii="仿宋_GB2312" w:hAnsi="仿宋_GB2312" w:eastAsia="仿宋_GB2312" w:cs="仿宋_GB2312"/>
          <w:color w:val="auto"/>
          <w:sz w:val="32"/>
          <w:szCs w:val="32"/>
          <w:highlight w:val="none"/>
          <w:lang w:val="en-US" w:eastAsia="zh-CN"/>
        </w:rPr>
        <w:t>。</w:t>
      </w:r>
    </w:p>
    <w:p w14:paraId="67E33BF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12.申报艺术类工作室补贴奖：《艺术类工作室补贴奖申请表》、工作室成员学历证明、</w:t>
      </w:r>
      <w:r>
        <w:rPr>
          <w:rFonts w:hint="eastAsia" w:ascii="仿宋_GB2312" w:hAnsi="仿宋_GB2312" w:eastAsia="仿宋_GB2312" w:cs="仿宋_GB2312"/>
          <w:color w:val="auto"/>
          <w:sz w:val="32"/>
          <w:szCs w:val="32"/>
          <w:highlight w:val="none"/>
          <w:lang w:val="en-US" w:eastAsia="zh-CN"/>
        </w:rPr>
        <w:t>社保资料，作品获奖资料、</w:t>
      </w:r>
      <w:r>
        <w:rPr>
          <w:rFonts w:hint="eastAsia" w:ascii="仿宋_GB2312" w:hAnsi="仿宋_GB2312" w:eastAsia="仿宋_GB2312" w:cs="仿宋_GB2312"/>
          <w:color w:val="auto"/>
          <w:sz w:val="32"/>
          <w:szCs w:val="32"/>
          <w:highlight w:val="none"/>
          <w:lang w:val="en-US" w:eastAsia="zh-CN"/>
        </w:rPr>
        <w:t>与乡镇合作的活动方案及协议等证明材料，加盖单位公章。</w:t>
      </w:r>
    </w:p>
    <w:p w14:paraId="1B4901C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（三）申报时间及流程</w:t>
      </w:r>
    </w:p>
    <w:p w14:paraId="1C9713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1.旅游团队接待奖、旅游形象宣传奖、旅游推介和采风踩线活动奖、体育赛事组织奖等奖励补助项目采取预申报方式，须在活动举办20天前向县文广旅体局提交预申请。</w:t>
      </w:r>
    </w:p>
    <w:p w14:paraId="61AB22F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国内旅游年度奖、优秀导游员奖等奖励补助项目的申报为每年度一次，于次年1月10日前进行申报；旅游团队接待奖、入境旅游接待奖、旅游形象宣传奖、旅游推介和采风踩线活动奖、新媒体宣传营销奖、宣传创新奖、公共交通优化奖、艺术类工作室补贴奖等奖励补助项目的申报为每季度申报一次，分别于1月10日、4月10日、7月10日、10月10日前进行申报，逾期一律不予受理。</w:t>
      </w:r>
    </w:p>
    <w:p w14:paraId="7CAA2BC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县内单位（个人）向县文广旅体局申报时需提交书面申报材料一式二份。由县文广旅体局组织评审小组审核、确定金额并在官方网站公示5个工作日，公示期满无异议后，商县财政局提出奖励资金分配意见，报县人民政府批准后，由县财政局按程序拨付奖励资金。</w:t>
      </w:r>
    </w:p>
    <w:p w14:paraId="0FE8935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2FE36AD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监督管理</w:t>
      </w:r>
    </w:p>
    <w:p w14:paraId="217748A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2DC4EE7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县文广旅体局、</w:t>
      </w:r>
      <w:r>
        <w:rPr>
          <w:rFonts w:hint="eastAsia" w:ascii="仿宋_GB2312" w:hAnsi="仿宋_GB2312" w:eastAsia="仿宋_GB2312" w:cs="仿宋_GB2312"/>
          <w:color w:val="auto"/>
          <w:sz w:val="32"/>
          <w:szCs w:val="32"/>
          <w:highlight w:val="none"/>
          <w:lang w:val="en-US" w:eastAsia="zh-CN"/>
        </w:rPr>
        <w:t>各镇街</w:t>
      </w:r>
      <w:r>
        <w:rPr>
          <w:rFonts w:hint="eastAsia" w:ascii="仿宋_GB2312" w:hAnsi="仿宋_GB2312" w:eastAsia="仿宋_GB2312" w:cs="仿宋_GB2312"/>
          <w:color w:val="auto"/>
          <w:sz w:val="32"/>
          <w:szCs w:val="32"/>
          <w:highlight w:val="none"/>
          <w:lang w:val="en-US" w:eastAsia="zh-CN"/>
        </w:rPr>
        <w:t>要抓好辖区内申报项目调查摸底，组织奖励项目申报、审核工作。</w:t>
      </w:r>
    </w:p>
    <w:p w14:paraId="7DF3688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申报单位和个人须对所提交相关材料的真实性负责，不得弄虚作假。提交虚假材料的，一经核实，依法追究相关单位和个人的责任，追回已发放奖励，两年内不得申报。构成犯罪的，依法追究刑事责任。</w:t>
      </w:r>
    </w:p>
    <w:p w14:paraId="7CF4F65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奖金专款专用，使用时必须遵守国家财政、财务规章制度和各项财经纪律，对于截留、挤占、挪用、骗取奖金及违反本方案的，按有关规定严肃处理。奖励资金不列入事业单位工作人员绩效工资总量。获得奖励资金的单位和个人应当依法缴纳税款。</w:t>
      </w:r>
    </w:p>
    <w:p w14:paraId="5191DB6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县文广旅体局、</w:t>
      </w:r>
      <w:r>
        <w:rPr>
          <w:rFonts w:hint="eastAsia" w:ascii="仿宋_GB2312" w:hAnsi="仿宋_GB2312" w:eastAsia="仿宋_GB2312" w:cs="仿宋_GB2312"/>
          <w:color w:val="auto"/>
          <w:sz w:val="32"/>
          <w:szCs w:val="32"/>
          <w:highlight w:val="none"/>
          <w:lang w:val="en-US" w:eastAsia="zh-CN"/>
        </w:rPr>
        <w:t>各镇街</w:t>
      </w:r>
      <w:r>
        <w:rPr>
          <w:rFonts w:hint="eastAsia" w:ascii="仿宋_GB2312" w:hAnsi="仿宋_GB2312" w:eastAsia="仿宋_GB2312" w:cs="仿宋_GB2312"/>
          <w:color w:val="auto"/>
          <w:sz w:val="32"/>
          <w:szCs w:val="32"/>
          <w:highlight w:val="none"/>
          <w:lang w:val="en-US" w:eastAsia="zh-CN"/>
        </w:rPr>
        <w:t>对资金管理使用情况、目标实现程度、资金使用效益等进行绩效自评；县财政局在部门绩效自评的基础上开展绩效评价，并向县政府报告绩效评价结果；县审计局依法依规对奖励资金的管理使用情况进行监督。</w:t>
      </w:r>
    </w:p>
    <w:p w14:paraId="0E26983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申请奖励单位拒不接受审计、监察等有关部门监督检查的，应当责令改正，拒不改正的，暂停或停止拨付资金；已经拨付的，责令其停止使用，并收回资金。</w:t>
      </w:r>
    </w:p>
    <w:p w14:paraId="34B37E6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第十一条</w:t>
      </w:r>
      <w:r>
        <w:rPr>
          <w:rFonts w:hint="eastAsia" w:ascii="仿宋_GB2312" w:hAnsi="仿宋_GB2312" w:eastAsia="仿宋_GB2312" w:cs="仿宋_GB2312"/>
          <w:color w:val="auto"/>
          <w:sz w:val="32"/>
          <w:szCs w:val="32"/>
          <w:highlight w:val="none"/>
          <w:lang w:val="en-US" w:eastAsia="zh-CN"/>
        </w:rPr>
        <w:t xml:space="preserve"> 本措施第二条所列奖励对象存在下列情形的，取消年度奖励申报资格：</w:t>
      </w:r>
    </w:p>
    <w:p w14:paraId="17E64BC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（一）出现违法违规行为，受到行政处罚的；</w:t>
      </w:r>
    </w:p>
    <w:p w14:paraId="2ACB83B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（二）在申报年度出现重大投诉或重大安全责任事故的；</w:t>
      </w:r>
    </w:p>
    <w:p w14:paraId="10D1D28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（三）其他不符合奖励申报的情形。</w:t>
      </w:r>
    </w:p>
    <w:p w14:paraId="7020133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本县旅行社等涉旅行业企业在经营活动中应相互协作、诚信经营，对采取不正当手段进行恶性竞争、拼团、扰乱旅游市场且造成不良影响的，不予奖励，并依法追究相关法律责任。</w:t>
      </w:r>
    </w:p>
    <w:p w14:paraId="33D26E2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3C110DE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附则</w:t>
      </w:r>
    </w:p>
    <w:p w14:paraId="66543AB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7B1C437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第十三条</w:t>
      </w:r>
      <w:r>
        <w:rPr>
          <w:rFonts w:hint="eastAsia" w:ascii="仿宋_GB2312" w:hAnsi="仿宋_GB2312" w:eastAsia="仿宋_GB2312" w:cs="仿宋_GB2312"/>
          <w:color w:val="auto"/>
          <w:sz w:val="32"/>
          <w:szCs w:val="32"/>
          <w:highlight w:val="none"/>
          <w:lang w:val="en-US" w:eastAsia="zh-CN"/>
        </w:rPr>
        <w:t xml:space="preserve"> 本措施所称某数以上均包含本数，所称某数以下均不包含本数。</w:t>
      </w:r>
    </w:p>
    <w:p w14:paraId="30E4C4C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第十四条</w:t>
      </w:r>
      <w:r>
        <w:rPr>
          <w:rFonts w:hint="eastAsia" w:ascii="仿宋_GB2312" w:hAnsi="仿宋_GB2312" w:eastAsia="仿宋_GB2312" w:cs="仿宋_GB2312"/>
          <w:color w:val="auto"/>
          <w:sz w:val="32"/>
          <w:szCs w:val="32"/>
          <w:highlight w:val="none"/>
          <w:lang w:val="en-US" w:eastAsia="zh-CN"/>
        </w:rPr>
        <w:t xml:space="preserve"> 本措施与其他有关奖励政策如有重复，按照“就高不就低”原则只享受一次奖励。</w:t>
      </w:r>
    </w:p>
    <w:p w14:paraId="0EFBF3B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第十五条</w:t>
      </w:r>
      <w:r>
        <w:rPr>
          <w:rFonts w:hint="eastAsia" w:ascii="仿宋_GB2312" w:hAnsi="仿宋_GB2312" w:eastAsia="仿宋_GB2312" w:cs="仿宋_GB2312"/>
          <w:color w:val="auto"/>
          <w:sz w:val="32"/>
          <w:szCs w:val="32"/>
          <w:highlight w:val="none"/>
          <w:lang w:val="en-US" w:eastAsia="zh-CN"/>
        </w:rPr>
        <w:t xml:space="preserve"> 本措施由新丰县文化广电旅游体育局负责解释。</w:t>
      </w:r>
    </w:p>
    <w:p w14:paraId="2D7DBF5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本措施自202</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lang w:val="en-US" w:eastAsia="zh-CN"/>
        </w:rPr>
        <w:t>5</w:t>
      </w:r>
      <w:r>
        <w:rPr>
          <w:rFonts w:hint="default"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lang w:val="en-US" w:eastAsia="zh-CN"/>
        </w:rPr>
        <w:t>19</w:t>
      </w:r>
      <w:r>
        <w:rPr>
          <w:rFonts w:hint="default" w:ascii="仿宋_GB2312" w:hAnsi="仿宋_GB2312" w:eastAsia="仿宋_GB2312" w:cs="仿宋_GB2312"/>
          <w:color w:val="auto"/>
          <w:sz w:val="32"/>
          <w:szCs w:val="32"/>
          <w:highlight w:val="none"/>
          <w:lang w:val="en-US" w:eastAsia="zh-CN"/>
        </w:rPr>
        <w:t>日起施行，有效期三年</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此前有关文件内容与本措施不相符合的，以本措施为准。</w:t>
      </w:r>
    </w:p>
    <w:p w14:paraId="4971DD4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14:paraId="4BA922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附件：1.旅游团队接待奖申请表</w:t>
      </w:r>
    </w:p>
    <w:p w14:paraId="42DBB7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2.入境旅游接待奖申请汇总表</w:t>
      </w:r>
    </w:p>
    <w:p w14:paraId="62BD7F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3.国内旅游接待奖申请统计表</w:t>
      </w:r>
    </w:p>
    <w:p w14:paraId="3E46B9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4.导游员奖申请表</w:t>
      </w:r>
    </w:p>
    <w:p w14:paraId="121F18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5.旅游形象宣传奖申请统计表</w:t>
      </w:r>
    </w:p>
    <w:p w14:paraId="261633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6.旅游推介和采风踩线活动奖申请统计表</w:t>
      </w:r>
    </w:p>
    <w:p w14:paraId="4A2B8F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7.新媒体宣传营销奖申请表</w:t>
      </w:r>
    </w:p>
    <w:p w14:paraId="58E199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8.新媒体宣传营销奖承诺书</w:t>
      </w:r>
    </w:p>
    <w:p w14:paraId="204D30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9.宣传创新奖申请表</w:t>
      </w:r>
    </w:p>
    <w:p w14:paraId="41B4FA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10.宣传创新奖承诺书</w:t>
      </w:r>
    </w:p>
    <w:p w14:paraId="276BC3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11.手信开发奖申请表</w:t>
      </w:r>
    </w:p>
    <w:p w14:paraId="2F7B24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12.体育赛事组织奖申请表</w:t>
      </w:r>
    </w:p>
    <w:p w14:paraId="5B5F6D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13.公共交通优化奖申请表</w:t>
      </w:r>
    </w:p>
    <w:p w14:paraId="75265A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1600" w:firstLineChars="5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14.艺术类工作室补贴奖</w:t>
      </w:r>
    </w:p>
    <w:p w14:paraId="7EE261A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16" w:leftChars="760" w:hanging="320" w:hangingChars="1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15.艺术类工作室补贴奖承诺书</w:t>
      </w:r>
    </w:p>
    <w:p w14:paraId="48E784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16" w:leftChars="760" w:hanging="320" w:hangingChars="100"/>
        <w:jc w:val="both"/>
        <w:textAlignment w:val="auto"/>
        <w:rPr>
          <w:rFonts w:hint="eastAsia" w:cs="宋体"/>
          <w:color w:val="auto"/>
          <w:kern w:val="2"/>
          <w:sz w:val="21"/>
          <w:szCs w:val="24"/>
          <w:highlight w:val="none"/>
          <w:lang w:val="en-US" w:eastAsia="zh-CN" w:bidi="ar-SA"/>
        </w:rPr>
        <w:sectPr>
          <w:footerReference r:id="rId4" w:type="default"/>
          <w:pgSz w:w="11906" w:h="16838"/>
          <w:pgMar w:top="2041" w:right="1474" w:bottom="1134" w:left="1587" w:header="851" w:footer="992" w:gutter="0"/>
          <w:pgNumType w:fmt="decimal"/>
          <w:cols w:space="425" w:num="1"/>
          <w:docGrid w:type="lines" w:linePitch="312" w:charSpace="0"/>
        </w:sectPr>
      </w:pPr>
      <w:r>
        <w:rPr>
          <w:rFonts w:hint="eastAsia" w:ascii="仿宋_GB2312" w:hAnsi="仿宋_GB2312" w:eastAsia="仿宋_GB2312" w:cs="仿宋_GB2312"/>
          <w:color w:val="auto"/>
          <w:sz w:val="32"/>
          <w:szCs w:val="32"/>
          <w:highlight w:val="none"/>
          <w:lang w:val="en-US" w:eastAsia="zh-CN"/>
        </w:rPr>
        <w:t>16.新丰县“引客入新”和旅游宣传营销激励项目预申请表</w:t>
      </w:r>
      <w:r>
        <w:rPr>
          <w:rFonts w:hint="eastAsia" w:cs="宋体"/>
          <w:color w:val="auto"/>
          <w:kern w:val="2"/>
          <w:sz w:val="21"/>
          <w:szCs w:val="24"/>
          <w:highlight w:val="none"/>
          <w:lang w:val="en-US" w:eastAsia="zh-CN" w:bidi="ar-SA"/>
        </w:rPr>
        <w:tab/>
      </w:r>
    </w:p>
    <w:p w14:paraId="5B0E3032">
      <w:pPr>
        <w:widowControl/>
        <w:kinsoku w:val="0"/>
        <w:autoSpaceDE w:val="0"/>
        <w:autoSpaceDN w:val="0"/>
        <w:adjustRightInd w:val="0"/>
        <w:snapToGrid w:val="0"/>
        <w:spacing w:before="101" w:line="230" w:lineRule="auto"/>
        <w:ind w:left="53"/>
        <w:jc w:val="left"/>
        <w:textAlignment w:val="baseline"/>
        <w:rPr>
          <w:rFonts w:ascii="黑体" w:hAnsi="黑体" w:eastAsia="黑体" w:cs="黑体"/>
          <w:snapToGrid w:val="0"/>
          <w:color w:val="auto"/>
          <w:spacing w:val="-4"/>
          <w:kern w:val="0"/>
          <w:sz w:val="31"/>
          <w:szCs w:val="31"/>
          <w:highlight w:val="none"/>
          <w:lang w:eastAsia="en-US"/>
        </w:rPr>
      </w:pPr>
    </w:p>
    <w:p w14:paraId="6D1AE3AD">
      <w:pPr>
        <w:widowControl/>
        <w:kinsoku w:val="0"/>
        <w:autoSpaceDE w:val="0"/>
        <w:autoSpaceDN w:val="0"/>
        <w:adjustRightInd w:val="0"/>
        <w:snapToGrid w:val="0"/>
        <w:spacing w:before="101" w:line="230" w:lineRule="auto"/>
        <w:ind w:left="53"/>
        <w:jc w:val="left"/>
        <w:textAlignment w:val="baseline"/>
        <w:rPr>
          <w:rFonts w:ascii="黑体" w:hAnsi="黑体" w:eastAsia="黑体" w:cs="黑体"/>
          <w:snapToGrid w:val="0"/>
          <w:color w:val="auto"/>
          <w:kern w:val="0"/>
          <w:sz w:val="31"/>
          <w:szCs w:val="31"/>
          <w:highlight w:val="none"/>
          <w:lang w:eastAsia="en-US"/>
        </w:rPr>
      </w:pPr>
      <w:r>
        <w:rPr>
          <w:rFonts w:ascii="黑体" w:hAnsi="黑体" w:eastAsia="黑体" w:cs="黑体"/>
          <w:snapToGrid w:val="0"/>
          <w:color w:val="auto"/>
          <w:spacing w:val="-4"/>
          <w:kern w:val="0"/>
          <w:sz w:val="31"/>
          <w:szCs w:val="31"/>
          <w:highlight w:val="none"/>
          <w:lang w:eastAsia="en-US"/>
        </w:rPr>
        <w:t>附件</w:t>
      </w:r>
      <w:r>
        <w:rPr>
          <w:rFonts w:ascii="黑体" w:hAnsi="黑体" w:eastAsia="黑体" w:cs="黑体"/>
          <w:snapToGrid w:val="0"/>
          <w:color w:val="auto"/>
          <w:spacing w:val="-45"/>
          <w:kern w:val="0"/>
          <w:sz w:val="31"/>
          <w:szCs w:val="31"/>
          <w:highlight w:val="none"/>
          <w:lang w:eastAsia="en-US"/>
        </w:rPr>
        <w:t xml:space="preserve"> </w:t>
      </w:r>
      <w:r>
        <w:rPr>
          <w:rFonts w:ascii="黑体" w:hAnsi="黑体" w:eastAsia="黑体" w:cs="黑体"/>
          <w:snapToGrid w:val="0"/>
          <w:color w:val="auto"/>
          <w:spacing w:val="-4"/>
          <w:kern w:val="0"/>
          <w:sz w:val="31"/>
          <w:szCs w:val="31"/>
          <w:highlight w:val="none"/>
          <w:lang w:eastAsia="en-US"/>
        </w:rPr>
        <w:t>1</w:t>
      </w:r>
    </w:p>
    <w:p w14:paraId="159C1968">
      <w:pPr>
        <w:widowControl/>
        <w:kinsoku w:val="0"/>
        <w:autoSpaceDE w:val="0"/>
        <w:autoSpaceDN w:val="0"/>
        <w:adjustRightInd w:val="0"/>
        <w:snapToGrid w:val="0"/>
        <w:spacing w:before="335" w:line="208" w:lineRule="auto"/>
        <w:ind w:left="2234"/>
        <w:jc w:val="left"/>
        <w:textAlignment w:val="baseline"/>
        <w:outlineLvl w:val="0"/>
        <w:rPr>
          <w:rFonts w:ascii="方正小标宋简体" w:hAnsi="方正小标宋简体" w:eastAsia="方正小标宋简体" w:cs="方正小标宋简体"/>
          <w:snapToGrid w:val="0"/>
          <w:color w:val="auto"/>
          <w:kern w:val="0"/>
          <w:sz w:val="43"/>
          <w:szCs w:val="43"/>
          <w:highlight w:val="none"/>
          <w:lang w:eastAsia="en-US"/>
        </w:rPr>
      </w:pPr>
      <w:r>
        <w:rPr>
          <w:rFonts w:ascii="方正小标宋简体" w:hAnsi="方正小标宋简体" w:eastAsia="方正小标宋简体" w:cs="方正小标宋简体"/>
          <w:snapToGrid w:val="0"/>
          <w:color w:val="auto"/>
          <w:spacing w:val="9"/>
          <w:kern w:val="0"/>
          <w:sz w:val="43"/>
          <w:szCs w:val="43"/>
          <w:highlight w:val="none"/>
          <w:lang w:eastAsia="en-US"/>
        </w:rPr>
        <w:t>旅游团队接待奖申请表</w:t>
      </w:r>
    </w:p>
    <w:p w14:paraId="4F6679B4">
      <w:pPr>
        <w:widowControl/>
        <w:kinsoku w:val="0"/>
        <w:autoSpaceDE w:val="0"/>
        <w:autoSpaceDN w:val="0"/>
        <w:adjustRightInd w:val="0"/>
        <w:snapToGrid w:val="0"/>
        <w:spacing w:line="265" w:lineRule="auto"/>
        <w:jc w:val="left"/>
        <w:textAlignment w:val="baseline"/>
        <w:rPr>
          <w:rFonts w:ascii="Arial" w:hAnsi="Arial" w:eastAsia="Arial" w:cs="Arial"/>
          <w:snapToGrid w:val="0"/>
          <w:color w:val="auto"/>
          <w:kern w:val="0"/>
          <w:sz w:val="21"/>
          <w:szCs w:val="21"/>
          <w:highlight w:val="none"/>
          <w:lang w:eastAsia="en-US"/>
        </w:rPr>
      </w:pPr>
    </w:p>
    <w:p w14:paraId="1A776BA0">
      <w:pPr>
        <w:widowControl/>
        <w:kinsoku w:val="0"/>
        <w:autoSpaceDE w:val="0"/>
        <w:autoSpaceDN w:val="0"/>
        <w:adjustRightInd w:val="0"/>
        <w:snapToGrid w:val="0"/>
        <w:spacing w:before="78" w:line="220" w:lineRule="auto"/>
        <w:ind w:left="86"/>
        <w:jc w:val="left"/>
        <w:textAlignment w:val="baseline"/>
        <w:rPr>
          <w:rFonts w:ascii="KaiTi_GB2312" w:hAnsi="KaiTi_GB2312" w:eastAsia="KaiTi_GB2312" w:cs="KaiTi_GB2312"/>
          <w:snapToGrid w:val="0"/>
          <w:color w:val="auto"/>
          <w:kern w:val="0"/>
          <w:sz w:val="24"/>
          <w:szCs w:val="24"/>
          <w:highlight w:val="none"/>
          <w:lang w:eastAsia="en-US"/>
        </w:rPr>
      </w:pPr>
      <w:r>
        <w:rPr>
          <w:rFonts w:ascii="KaiTi_GB2312" w:hAnsi="KaiTi_GB2312" w:eastAsia="KaiTi_GB2312" w:cs="KaiTi_GB2312"/>
          <w:snapToGrid w:val="0"/>
          <w:color w:val="auto"/>
          <w:spacing w:val="5"/>
          <w:kern w:val="0"/>
          <w:sz w:val="24"/>
          <w:szCs w:val="24"/>
          <w:highlight w:val="none"/>
          <w:lang w:eastAsia="en-US"/>
        </w:rPr>
        <w:t>申请单位（盖章）:           社会信用代码：</w:t>
      </w:r>
      <w:r>
        <w:rPr>
          <w:rFonts w:ascii="KaiTi_GB2312" w:hAnsi="KaiTi_GB2312" w:eastAsia="KaiTi_GB2312" w:cs="KaiTi_GB2312"/>
          <w:snapToGrid w:val="0"/>
          <w:color w:val="auto"/>
          <w:spacing w:val="6"/>
          <w:kern w:val="0"/>
          <w:sz w:val="24"/>
          <w:szCs w:val="24"/>
          <w:highlight w:val="none"/>
          <w:lang w:eastAsia="en-US"/>
        </w:rPr>
        <w:t xml:space="preserve">                </w:t>
      </w:r>
      <w:r>
        <w:rPr>
          <w:rFonts w:ascii="KaiTi_GB2312" w:hAnsi="KaiTi_GB2312" w:eastAsia="KaiTi_GB2312" w:cs="KaiTi_GB2312"/>
          <w:snapToGrid w:val="0"/>
          <w:color w:val="auto"/>
          <w:spacing w:val="5"/>
          <w:kern w:val="0"/>
          <w:sz w:val="24"/>
          <w:szCs w:val="24"/>
          <w:highlight w:val="none"/>
          <w:lang w:eastAsia="en-US"/>
        </w:rPr>
        <w:t>年</w:t>
      </w:r>
      <w:r>
        <w:rPr>
          <w:rFonts w:ascii="KaiTi_GB2312" w:hAnsi="KaiTi_GB2312" w:eastAsia="KaiTi_GB2312" w:cs="KaiTi_GB2312"/>
          <w:snapToGrid w:val="0"/>
          <w:color w:val="auto"/>
          <w:spacing w:val="13"/>
          <w:kern w:val="0"/>
          <w:sz w:val="24"/>
          <w:szCs w:val="24"/>
          <w:highlight w:val="none"/>
          <w:lang w:eastAsia="en-US"/>
        </w:rPr>
        <w:t xml:space="preserve">   </w:t>
      </w:r>
      <w:r>
        <w:rPr>
          <w:rFonts w:ascii="KaiTi_GB2312" w:hAnsi="KaiTi_GB2312" w:eastAsia="KaiTi_GB2312" w:cs="KaiTi_GB2312"/>
          <w:snapToGrid w:val="0"/>
          <w:color w:val="auto"/>
          <w:spacing w:val="5"/>
          <w:kern w:val="0"/>
          <w:sz w:val="24"/>
          <w:szCs w:val="24"/>
          <w:highlight w:val="none"/>
          <w:lang w:eastAsia="en-US"/>
        </w:rPr>
        <w:t>月</w:t>
      </w:r>
      <w:r>
        <w:rPr>
          <w:rFonts w:ascii="KaiTi_GB2312" w:hAnsi="KaiTi_GB2312" w:eastAsia="KaiTi_GB2312" w:cs="KaiTi_GB2312"/>
          <w:snapToGrid w:val="0"/>
          <w:color w:val="auto"/>
          <w:spacing w:val="26"/>
          <w:kern w:val="0"/>
          <w:sz w:val="24"/>
          <w:szCs w:val="24"/>
          <w:highlight w:val="none"/>
          <w:lang w:eastAsia="en-US"/>
        </w:rPr>
        <w:t xml:space="preserve">   </w:t>
      </w:r>
      <w:r>
        <w:rPr>
          <w:rFonts w:ascii="KaiTi_GB2312" w:hAnsi="KaiTi_GB2312" w:eastAsia="KaiTi_GB2312" w:cs="KaiTi_GB2312"/>
          <w:snapToGrid w:val="0"/>
          <w:color w:val="auto"/>
          <w:spacing w:val="5"/>
          <w:kern w:val="0"/>
          <w:sz w:val="24"/>
          <w:szCs w:val="24"/>
          <w:highlight w:val="none"/>
          <w:lang w:eastAsia="en-US"/>
        </w:rPr>
        <w:t>日</w:t>
      </w:r>
    </w:p>
    <w:tbl>
      <w:tblPr>
        <w:tblStyle w:val="13"/>
        <w:tblW w:w="89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2774"/>
        <w:gridCol w:w="1714"/>
        <w:gridCol w:w="2498"/>
      </w:tblGrid>
      <w:tr w14:paraId="3924C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947" w:type="dxa"/>
            <w:noWrap w:val="0"/>
            <w:vAlign w:val="top"/>
          </w:tcPr>
          <w:p w14:paraId="31DC7B1F">
            <w:pPr>
              <w:pStyle w:val="12"/>
              <w:widowControl/>
              <w:spacing w:before="213" w:line="216" w:lineRule="auto"/>
              <w:ind w:left="378"/>
              <w:rPr>
                <w:color w:val="auto"/>
                <w:highlight w:val="none"/>
              </w:rPr>
            </w:pPr>
            <w:r>
              <w:rPr>
                <w:color w:val="auto"/>
                <w:spacing w:val="-2"/>
                <w:highlight w:val="none"/>
              </w:rPr>
              <w:t>旅行社名称</w:t>
            </w:r>
          </w:p>
        </w:tc>
        <w:tc>
          <w:tcPr>
            <w:tcW w:w="2774" w:type="dxa"/>
            <w:noWrap w:val="0"/>
            <w:vAlign w:val="top"/>
          </w:tcPr>
          <w:p w14:paraId="795026A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14" w:type="dxa"/>
            <w:noWrap w:val="0"/>
            <w:vAlign w:val="top"/>
          </w:tcPr>
          <w:p w14:paraId="5317181A">
            <w:pPr>
              <w:pStyle w:val="12"/>
              <w:widowControl/>
              <w:spacing w:before="214" w:line="217" w:lineRule="auto"/>
              <w:ind w:left="414"/>
              <w:rPr>
                <w:color w:val="auto"/>
                <w:highlight w:val="none"/>
              </w:rPr>
            </w:pPr>
            <w:r>
              <w:rPr>
                <w:color w:val="auto"/>
                <w:spacing w:val="-12"/>
                <w:highlight w:val="none"/>
              </w:rPr>
              <w:t>团队号</w:t>
            </w:r>
          </w:p>
        </w:tc>
        <w:tc>
          <w:tcPr>
            <w:tcW w:w="2498" w:type="dxa"/>
            <w:noWrap w:val="0"/>
            <w:vAlign w:val="top"/>
          </w:tcPr>
          <w:p w14:paraId="6828EDB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41D9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947" w:type="dxa"/>
            <w:noWrap w:val="0"/>
            <w:vAlign w:val="top"/>
          </w:tcPr>
          <w:p w14:paraId="238E7100">
            <w:pPr>
              <w:pStyle w:val="12"/>
              <w:widowControl/>
              <w:spacing w:before="183" w:line="217" w:lineRule="auto"/>
              <w:ind w:left="525"/>
              <w:rPr>
                <w:color w:val="auto"/>
                <w:highlight w:val="none"/>
              </w:rPr>
            </w:pPr>
            <w:r>
              <w:rPr>
                <w:color w:val="auto"/>
                <w:spacing w:val="-9"/>
                <w:highlight w:val="none"/>
              </w:rPr>
              <w:t>团队人数</w:t>
            </w:r>
          </w:p>
        </w:tc>
        <w:tc>
          <w:tcPr>
            <w:tcW w:w="2774" w:type="dxa"/>
            <w:noWrap w:val="0"/>
            <w:vAlign w:val="top"/>
          </w:tcPr>
          <w:p w14:paraId="32152AA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14" w:type="dxa"/>
            <w:noWrap w:val="0"/>
            <w:vAlign w:val="top"/>
          </w:tcPr>
          <w:p w14:paraId="296E824B">
            <w:pPr>
              <w:pStyle w:val="12"/>
              <w:widowControl/>
              <w:spacing w:before="183" w:line="216" w:lineRule="auto"/>
              <w:ind w:left="392"/>
              <w:rPr>
                <w:color w:val="auto"/>
                <w:highlight w:val="none"/>
              </w:rPr>
            </w:pPr>
            <w:r>
              <w:rPr>
                <w:color w:val="auto"/>
                <w:spacing w:val="-5"/>
                <w:highlight w:val="none"/>
              </w:rPr>
              <w:t>客源地</w:t>
            </w:r>
          </w:p>
        </w:tc>
        <w:tc>
          <w:tcPr>
            <w:tcW w:w="2498" w:type="dxa"/>
            <w:noWrap w:val="0"/>
            <w:vAlign w:val="top"/>
          </w:tcPr>
          <w:p w14:paraId="14B78C5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DB1D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947" w:type="dxa"/>
            <w:noWrap w:val="0"/>
            <w:vAlign w:val="center"/>
          </w:tcPr>
          <w:p w14:paraId="3900A394">
            <w:pPr>
              <w:pStyle w:val="12"/>
              <w:widowControl/>
              <w:spacing w:before="150" w:line="218" w:lineRule="auto"/>
              <w:ind w:right="493"/>
              <w:jc w:val="center"/>
              <w:rPr>
                <w:rFonts w:hint="default" w:eastAsia="FangSong_GB2312"/>
                <w:color w:val="auto"/>
                <w:highlight w:val="none"/>
                <w:lang w:val="en-US" w:eastAsia="zh-CN"/>
              </w:rPr>
            </w:pPr>
            <w:r>
              <w:rPr>
                <w:rFonts w:hint="eastAsia"/>
                <w:color w:val="auto"/>
                <w:highlight w:val="none"/>
                <w:lang w:val="en-US" w:eastAsia="zh-CN"/>
              </w:rPr>
              <w:t xml:space="preserve">  大巴车台数</w:t>
            </w:r>
          </w:p>
        </w:tc>
        <w:tc>
          <w:tcPr>
            <w:tcW w:w="2774" w:type="dxa"/>
            <w:noWrap w:val="0"/>
            <w:vAlign w:val="top"/>
          </w:tcPr>
          <w:p w14:paraId="40F53F20">
            <w:pPr>
              <w:pStyle w:val="12"/>
              <w:widowControl/>
              <w:spacing w:before="183" w:line="216" w:lineRule="auto"/>
              <w:rPr>
                <w:color w:val="auto"/>
                <w:highlight w:val="none"/>
              </w:rPr>
            </w:pPr>
          </w:p>
        </w:tc>
        <w:tc>
          <w:tcPr>
            <w:tcW w:w="1714" w:type="dxa"/>
            <w:noWrap w:val="0"/>
            <w:vAlign w:val="center"/>
          </w:tcPr>
          <w:p w14:paraId="0F49CA99">
            <w:pPr>
              <w:pStyle w:val="12"/>
              <w:widowControl/>
              <w:spacing w:before="183" w:line="216" w:lineRule="auto"/>
              <w:jc w:val="center"/>
              <w:rPr>
                <w:color w:val="auto"/>
                <w:highlight w:val="none"/>
                <w:lang w:eastAsia="en-US"/>
              </w:rPr>
            </w:pPr>
            <w:r>
              <w:rPr>
                <w:color w:val="auto"/>
                <w:highlight w:val="none"/>
              </w:rPr>
              <w:t>自驾车台数</w:t>
            </w:r>
          </w:p>
        </w:tc>
        <w:tc>
          <w:tcPr>
            <w:tcW w:w="2498" w:type="dxa"/>
            <w:noWrap w:val="0"/>
            <w:vAlign w:val="top"/>
          </w:tcPr>
          <w:p w14:paraId="291BE2D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96A5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947" w:type="dxa"/>
            <w:noWrap w:val="0"/>
            <w:vAlign w:val="top"/>
          </w:tcPr>
          <w:p w14:paraId="3AE67819">
            <w:pPr>
              <w:pStyle w:val="12"/>
              <w:widowControl/>
              <w:spacing w:before="227" w:line="215" w:lineRule="auto"/>
              <w:ind w:left="501"/>
              <w:rPr>
                <w:color w:val="auto"/>
                <w:highlight w:val="none"/>
              </w:rPr>
            </w:pPr>
            <w:r>
              <w:rPr>
                <w:color w:val="auto"/>
                <w:spacing w:val="-4"/>
                <w:highlight w:val="none"/>
              </w:rPr>
              <w:t>抵达时间</w:t>
            </w:r>
          </w:p>
        </w:tc>
        <w:tc>
          <w:tcPr>
            <w:tcW w:w="2774" w:type="dxa"/>
            <w:noWrap w:val="0"/>
            <w:vAlign w:val="top"/>
          </w:tcPr>
          <w:p w14:paraId="12727BA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14" w:type="dxa"/>
            <w:noWrap w:val="0"/>
            <w:vAlign w:val="top"/>
          </w:tcPr>
          <w:p w14:paraId="32725280">
            <w:pPr>
              <w:pStyle w:val="12"/>
              <w:widowControl/>
              <w:spacing w:before="227" w:line="215" w:lineRule="auto"/>
              <w:ind w:left="280"/>
              <w:rPr>
                <w:color w:val="auto"/>
                <w:highlight w:val="none"/>
              </w:rPr>
            </w:pPr>
            <w:r>
              <w:rPr>
                <w:color w:val="auto"/>
                <w:spacing w:val="-6"/>
                <w:highlight w:val="none"/>
              </w:rPr>
              <w:t>离开时间</w:t>
            </w:r>
          </w:p>
        </w:tc>
        <w:tc>
          <w:tcPr>
            <w:tcW w:w="2498" w:type="dxa"/>
            <w:noWrap w:val="0"/>
            <w:vAlign w:val="top"/>
          </w:tcPr>
          <w:p w14:paraId="7AE0286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2882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1947" w:type="dxa"/>
            <w:noWrap w:val="0"/>
            <w:vAlign w:val="center"/>
          </w:tcPr>
          <w:p w14:paraId="7865633A">
            <w:pPr>
              <w:pStyle w:val="12"/>
              <w:widowControl/>
              <w:spacing w:before="231" w:line="217" w:lineRule="auto"/>
              <w:ind w:left="522"/>
              <w:jc w:val="both"/>
              <w:rPr>
                <w:color w:val="auto"/>
                <w:highlight w:val="none"/>
              </w:rPr>
            </w:pPr>
            <w:r>
              <w:rPr>
                <w:color w:val="auto"/>
                <w:spacing w:val="-9"/>
                <w:highlight w:val="none"/>
              </w:rPr>
              <w:t>团队行程</w:t>
            </w:r>
          </w:p>
        </w:tc>
        <w:tc>
          <w:tcPr>
            <w:tcW w:w="6986" w:type="dxa"/>
            <w:gridSpan w:val="3"/>
            <w:noWrap w:val="0"/>
            <w:vAlign w:val="top"/>
          </w:tcPr>
          <w:p w14:paraId="670B5A0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2FD6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947" w:type="dxa"/>
            <w:noWrap w:val="0"/>
            <w:vAlign w:val="top"/>
          </w:tcPr>
          <w:p w14:paraId="3377B92F">
            <w:pPr>
              <w:pStyle w:val="12"/>
              <w:widowControl/>
              <w:spacing w:before="222" w:line="216" w:lineRule="auto"/>
              <w:ind w:left="500"/>
              <w:rPr>
                <w:color w:val="auto"/>
                <w:highlight w:val="none"/>
              </w:rPr>
            </w:pPr>
            <w:r>
              <w:rPr>
                <w:color w:val="auto"/>
                <w:spacing w:val="-3"/>
                <w:highlight w:val="none"/>
              </w:rPr>
              <w:t>入住酒店</w:t>
            </w:r>
          </w:p>
        </w:tc>
        <w:tc>
          <w:tcPr>
            <w:tcW w:w="6986" w:type="dxa"/>
            <w:gridSpan w:val="3"/>
            <w:noWrap w:val="0"/>
            <w:vAlign w:val="top"/>
          </w:tcPr>
          <w:p w14:paraId="79F67DB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8909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1947" w:type="dxa"/>
            <w:noWrap w:val="0"/>
            <w:vAlign w:val="center"/>
          </w:tcPr>
          <w:p w14:paraId="199503CD">
            <w:pPr>
              <w:pStyle w:val="12"/>
              <w:widowControl/>
              <w:spacing w:before="150" w:line="220" w:lineRule="auto"/>
              <w:ind w:left="730" w:right="387" w:hanging="364"/>
              <w:jc w:val="both"/>
              <w:rPr>
                <w:color w:val="auto"/>
                <w:highlight w:val="none"/>
              </w:rPr>
            </w:pPr>
            <w:r>
              <w:rPr>
                <w:color w:val="auto"/>
                <w:spacing w:val="-3"/>
                <w:highlight w:val="none"/>
              </w:rPr>
              <w:t>在</w:t>
            </w:r>
            <w:r>
              <w:rPr>
                <w:rFonts w:hint="eastAsia"/>
                <w:color w:val="auto"/>
                <w:spacing w:val="-3"/>
                <w:highlight w:val="none"/>
                <w:lang w:val="en-US" w:eastAsia="zh-CN"/>
              </w:rPr>
              <w:t>新丰</w:t>
            </w:r>
            <w:r>
              <w:rPr>
                <w:color w:val="auto"/>
                <w:spacing w:val="-3"/>
                <w:highlight w:val="none"/>
              </w:rPr>
              <w:t>参观</w:t>
            </w:r>
            <w:r>
              <w:rPr>
                <w:color w:val="auto"/>
                <w:spacing w:val="1"/>
                <w:highlight w:val="none"/>
              </w:rPr>
              <w:t xml:space="preserve"> </w:t>
            </w:r>
            <w:r>
              <w:rPr>
                <w:color w:val="auto"/>
                <w:spacing w:val="-9"/>
                <w:highlight w:val="none"/>
              </w:rPr>
              <w:t>景点</w:t>
            </w:r>
          </w:p>
        </w:tc>
        <w:tc>
          <w:tcPr>
            <w:tcW w:w="6986" w:type="dxa"/>
            <w:gridSpan w:val="3"/>
            <w:noWrap w:val="0"/>
            <w:vAlign w:val="top"/>
          </w:tcPr>
          <w:p w14:paraId="21F259F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3440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1947" w:type="dxa"/>
            <w:noWrap w:val="0"/>
            <w:vAlign w:val="top"/>
          </w:tcPr>
          <w:p w14:paraId="1F6A483F">
            <w:pPr>
              <w:pStyle w:val="12"/>
              <w:widowControl/>
              <w:spacing w:before="152" w:line="219" w:lineRule="auto"/>
              <w:ind w:left="615" w:right="493" w:hanging="102"/>
              <w:rPr>
                <w:color w:val="auto"/>
                <w:highlight w:val="none"/>
              </w:rPr>
            </w:pPr>
            <w:r>
              <w:rPr>
                <w:color w:val="auto"/>
                <w:spacing w:val="-7"/>
                <w:highlight w:val="none"/>
              </w:rPr>
              <w:t>奖励金额</w:t>
            </w:r>
            <w:r>
              <w:rPr>
                <w:color w:val="auto"/>
                <w:spacing w:val="2"/>
                <w:highlight w:val="none"/>
              </w:rPr>
              <w:t xml:space="preserve"> </w:t>
            </w:r>
            <w:r>
              <w:rPr>
                <w:color w:val="auto"/>
                <w:spacing w:val="-2"/>
                <w:highlight w:val="none"/>
              </w:rPr>
              <w:t>（元）</w:t>
            </w:r>
          </w:p>
        </w:tc>
        <w:tc>
          <w:tcPr>
            <w:tcW w:w="6986" w:type="dxa"/>
            <w:gridSpan w:val="3"/>
            <w:noWrap w:val="0"/>
            <w:vAlign w:val="top"/>
          </w:tcPr>
          <w:p w14:paraId="29A3CCA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57F5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1947" w:type="dxa"/>
            <w:noWrap w:val="0"/>
            <w:vAlign w:val="center"/>
          </w:tcPr>
          <w:p w14:paraId="4C7CEB68">
            <w:pPr>
              <w:pStyle w:val="12"/>
              <w:widowControl/>
              <w:spacing w:before="311" w:line="262" w:lineRule="auto"/>
              <w:ind w:left="134" w:right="10" w:hanging="111"/>
              <w:jc w:val="center"/>
              <w:rPr>
                <w:color w:val="auto"/>
                <w:spacing w:val="-1"/>
                <w:highlight w:val="none"/>
              </w:rPr>
            </w:pPr>
            <w:r>
              <w:rPr>
                <w:color w:val="auto"/>
                <w:spacing w:val="-2"/>
                <w:highlight w:val="none"/>
              </w:rPr>
              <w:t>县文广旅体</w:t>
            </w:r>
            <w:r>
              <w:rPr>
                <w:color w:val="auto"/>
                <w:spacing w:val="-1"/>
                <w:highlight w:val="none"/>
              </w:rPr>
              <w:t>局</w:t>
            </w:r>
          </w:p>
          <w:p w14:paraId="502702DB">
            <w:pPr>
              <w:pStyle w:val="12"/>
              <w:widowControl/>
              <w:spacing w:before="311" w:line="262" w:lineRule="auto"/>
              <w:ind w:left="134" w:right="10" w:hanging="111"/>
              <w:jc w:val="center"/>
              <w:rPr>
                <w:color w:val="auto"/>
                <w:highlight w:val="none"/>
              </w:rPr>
            </w:pPr>
            <w:r>
              <w:rPr>
                <w:color w:val="auto"/>
                <w:spacing w:val="-1"/>
                <w:highlight w:val="none"/>
              </w:rPr>
              <w:t>审核意见</w:t>
            </w:r>
          </w:p>
        </w:tc>
        <w:tc>
          <w:tcPr>
            <w:tcW w:w="6986" w:type="dxa"/>
            <w:gridSpan w:val="3"/>
            <w:noWrap w:val="0"/>
            <w:vAlign w:val="top"/>
          </w:tcPr>
          <w:p w14:paraId="389A3106">
            <w:pPr>
              <w:widowControl/>
              <w:kinsoku w:val="0"/>
              <w:autoSpaceDE w:val="0"/>
              <w:autoSpaceDN w:val="0"/>
              <w:adjustRightInd w:val="0"/>
              <w:snapToGrid w:val="0"/>
              <w:spacing w:line="274" w:lineRule="auto"/>
              <w:jc w:val="left"/>
              <w:textAlignment w:val="baseline"/>
              <w:rPr>
                <w:rFonts w:ascii="Arial" w:hAnsi="Arial" w:eastAsia="Arial" w:cs="Arial"/>
                <w:snapToGrid w:val="0"/>
                <w:color w:val="auto"/>
                <w:kern w:val="0"/>
                <w:sz w:val="21"/>
                <w:szCs w:val="21"/>
                <w:highlight w:val="none"/>
                <w:lang w:eastAsia="en-US"/>
              </w:rPr>
            </w:pPr>
          </w:p>
          <w:p w14:paraId="2DB706C2">
            <w:pPr>
              <w:widowControl/>
              <w:kinsoku w:val="0"/>
              <w:autoSpaceDE w:val="0"/>
              <w:autoSpaceDN w:val="0"/>
              <w:adjustRightInd w:val="0"/>
              <w:snapToGrid w:val="0"/>
              <w:spacing w:line="274" w:lineRule="auto"/>
              <w:jc w:val="left"/>
              <w:textAlignment w:val="baseline"/>
              <w:rPr>
                <w:rFonts w:ascii="Arial" w:hAnsi="Arial" w:eastAsia="Arial" w:cs="Arial"/>
                <w:snapToGrid w:val="0"/>
                <w:color w:val="auto"/>
                <w:kern w:val="0"/>
                <w:sz w:val="21"/>
                <w:szCs w:val="21"/>
                <w:highlight w:val="none"/>
                <w:lang w:eastAsia="en-US"/>
              </w:rPr>
            </w:pPr>
          </w:p>
          <w:p w14:paraId="3C505F27">
            <w:pPr>
              <w:widowControl/>
              <w:kinsoku w:val="0"/>
              <w:autoSpaceDE w:val="0"/>
              <w:autoSpaceDN w:val="0"/>
              <w:adjustRightInd w:val="0"/>
              <w:snapToGrid w:val="0"/>
              <w:spacing w:line="274" w:lineRule="auto"/>
              <w:jc w:val="left"/>
              <w:textAlignment w:val="baseline"/>
              <w:rPr>
                <w:rFonts w:ascii="Arial" w:hAnsi="Arial" w:eastAsia="Arial" w:cs="Arial"/>
                <w:snapToGrid w:val="0"/>
                <w:color w:val="auto"/>
                <w:kern w:val="0"/>
                <w:sz w:val="21"/>
                <w:szCs w:val="21"/>
                <w:highlight w:val="none"/>
                <w:lang w:eastAsia="en-US"/>
              </w:rPr>
            </w:pPr>
          </w:p>
          <w:p w14:paraId="5ADE0A4E">
            <w:pPr>
              <w:pStyle w:val="12"/>
              <w:widowControl/>
              <w:spacing w:before="78" w:line="199" w:lineRule="auto"/>
              <w:jc w:val="right"/>
              <w:rPr>
                <w:color w:val="auto"/>
                <w:highlight w:val="none"/>
              </w:rPr>
            </w:pPr>
            <w:r>
              <w:rPr>
                <w:color w:val="auto"/>
                <w:spacing w:val="-30"/>
                <w:highlight w:val="none"/>
              </w:rPr>
              <w:t>年</w:t>
            </w:r>
            <w:r>
              <w:rPr>
                <w:color w:val="auto"/>
                <w:spacing w:val="7"/>
                <w:highlight w:val="none"/>
              </w:rPr>
              <w:t xml:space="preserve">   </w:t>
            </w:r>
            <w:r>
              <w:rPr>
                <w:color w:val="auto"/>
                <w:spacing w:val="-30"/>
                <w:highlight w:val="none"/>
              </w:rPr>
              <w:t>月</w:t>
            </w:r>
            <w:r>
              <w:rPr>
                <w:color w:val="auto"/>
                <w:spacing w:val="18"/>
                <w:highlight w:val="none"/>
              </w:rPr>
              <w:t xml:space="preserve">   </w:t>
            </w:r>
            <w:r>
              <w:rPr>
                <w:color w:val="auto"/>
                <w:spacing w:val="-30"/>
                <w:highlight w:val="none"/>
              </w:rPr>
              <w:t>日</w:t>
            </w:r>
          </w:p>
        </w:tc>
      </w:tr>
      <w:tr w14:paraId="3C2F6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947" w:type="dxa"/>
            <w:noWrap w:val="0"/>
            <w:vAlign w:val="top"/>
          </w:tcPr>
          <w:p w14:paraId="4D162E65">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30B6B921">
            <w:pPr>
              <w:pStyle w:val="12"/>
              <w:widowControl/>
              <w:spacing w:before="78" w:line="216" w:lineRule="auto"/>
              <w:ind w:left="623"/>
              <w:rPr>
                <w:color w:val="auto"/>
                <w:highlight w:val="none"/>
              </w:rPr>
            </w:pPr>
            <w:r>
              <w:rPr>
                <w:color w:val="auto"/>
                <w:spacing w:val="-7"/>
                <w:highlight w:val="none"/>
              </w:rPr>
              <w:t>备</w:t>
            </w:r>
            <w:r>
              <w:rPr>
                <w:color w:val="auto"/>
                <w:spacing w:val="7"/>
                <w:highlight w:val="none"/>
              </w:rPr>
              <w:t xml:space="preserve">  </w:t>
            </w:r>
            <w:r>
              <w:rPr>
                <w:color w:val="auto"/>
                <w:spacing w:val="-7"/>
                <w:highlight w:val="none"/>
              </w:rPr>
              <w:t>注</w:t>
            </w:r>
          </w:p>
        </w:tc>
        <w:tc>
          <w:tcPr>
            <w:tcW w:w="6986" w:type="dxa"/>
            <w:gridSpan w:val="3"/>
            <w:noWrap w:val="0"/>
            <w:vAlign w:val="top"/>
          </w:tcPr>
          <w:p w14:paraId="0C298D6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1732CBAA">
      <w:pPr>
        <w:widowControl/>
        <w:kinsoku w:val="0"/>
        <w:autoSpaceDE w:val="0"/>
        <w:autoSpaceDN w:val="0"/>
        <w:adjustRightInd w:val="0"/>
        <w:snapToGrid w:val="0"/>
        <w:spacing w:before="98" w:line="229" w:lineRule="auto"/>
        <w:ind w:left="1024" w:right="2534" w:hanging="777"/>
        <w:jc w:val="left"/>
        <w:textAlignment w:val="baseline"/>
        <w:rPr>
          <w:rFonts w:ascii="KaiTi_GB2312" w:hAnsi="KaiTi_GB2312" w:eastAsia="KaiTi_GB2312" w:cs="KaiTi_GB2312"/>
          <w:snapToGrid w:val="0"/>
          <w:color w:val="auto"/>
          <w:spacing w:val="6"/>
          <w:kern w:val="0"/>
          <w:sz w:val="24"/>
          <w:szCs w:val="24"/>
          <w:highlight w:val="none"/>
          <w:lang w:eastAsia="en-US"/>
        </w:rPr>
      </w:pPr>
    </w:p>
    <w:p w14:paraId="424A02F0">
      <w:pPr>
        <w:widowControl/>
        <w:kinsoku w:val="0"/>
        <w:autoSpaceDE w:val="0"/>
        <w:autoSpaceDN w:val="0"/>
        <w:adjustRightInd w:val="0"/>
        <w:snapToGrid w:val="0"/>
        <w:spacing w:before="98" w:line="229" w:lineRule="auto"/>
        <w:ind w:left="1024" w:right="2534" w:hanging="777"/>
        <w:jc w:val="left"/>
        <w:textAlignment w:val="baseline"/>
        <w:rPr>
          <w:rFonts w:ascii="KaiTi_GB2312" w:hAnsi="KaiTi_GB2312" w:eastAsia="KaiTi_GB2312" w:cs="KaiTi_GB2312"/>
          <w:snapToGrid w:val="0"/>
          <w:color w:val="auto"/>
          <w:kern w:val="0"/>
          <w:sz w:val="24"/>
          <w:szCs w:val="24"/>
          <w:highlight w:val="none"/>
          <w:lang w:eastAsia="en-US"/>
        </w:rPr>
      </w:pPr>
      <w:r>
        <w:rPr>
          <w:rFonts w:ascii="KaiTi_GB2312" w:hAnsi="KaiTi_GB2312" w:eastAsia="KaiTi_GB2312" w:cs="KaiTi_GB2312"/>
          <w:snapToGrid w:val="0"/>
          <w:color w:val="auto"/>
          <w:spacing w:val="6"/>
          <w:kern w:val="0"/>
          <w:sz w:val="24"/>
          <w:szCs w:val="24"/>
          <w:highlight w:val="none"/>
          <w:lang w:eastAsia="en-US"/>
        </w:rPr>
        <w:t>另附：1.旅行社与旅游交通运输单位签订的合同或协议</w:t>
      </w:r>
      <w:r>
        <w:rPr>
          <w:rFonts w:hint="eastAsia" w:ascii="KaiTi_GB2312" w:hAnsi="KaiTi_GB2312" w:eastAsia="KaiTi_GB2312" w:cs="KaiTi_GB2312"/>
          <w:snapToGrid w:val="0"/>
          <w:color w:val="auto"/>
          <w:spacing w:val="6"/>
          <w:kern w:val="0"/>
          <w:sz w:val="24"/>
          <w:szCs w:val="24"/>
          <w:highlight w:val="none"/>
          <w:lang w:eastAsia="zh-CN"/>
        </w:rPr>
        <w:t>；</w:t>
      </w:r>
      <w:r>
        <w:rPr>
          <w:rFonts w:ascii="KaiTi_GB2312" w:hAnsi="KaiTi_GB2312" w:eastAsia="KaiTi_GB2312" w:cs="KaiTi_GB2312"/>
          <w:snapToGrid w:val="0"/>
          <w:color w:val="auto"/>
          <w:spacing w:val="6"/>
          <w:kern w:val="0"/>
          <w:sz w:val="24"/>
          <w:szCs w:val="24"/>
          <w:highlight w:val="none"/>
          <w:lang w:eastAsia="en-US"/>
        </w:rPr>
        <w:br w:type="textWrapping"/>
      </w:r>
      <w:r>
        <w:rPr>
          <w:rFonts w:ascii="KaiTi_GB2312" w:hAnsi="KaiTi_GB2312" w:eastAsia="KaiTi_GB2312" w:cs="KaiTi_GB2312"/>
          <w:snapToGrid w:val="0"/>
          <w:color w:val="auto"/>
          <w:spacing w:val="8"/>
          <w:kern w:val="0"/>
          <w:sz w:val="24"/>
          <w:szCs w:val="24"/>
          <w:highlight w:val="none"/>
          <w:lang w:eastAsia="en-US"/>
        </w:rPr>
        <w:t>2.住宿发票、景点门票及证明原件或复印件；</w:t>
      </w:r>
    </w:p>
    <w:p w14:paraId="479CE4F4">
      <w:pPr>
        <w:widowControl/>
        <w:kinsoku w:val="0"/>
        <w:autoSpaceDE w:val="0"/>
        <w:autoSpaceDN w:val="0"/>
        <w:adjustRightInd w:val="0"/>
        <w:snapToGrid w:val="0"/>
        <w:spacing w:before="9" w:line="220" w:lineRule="auto"/>
        <w:ind w:left="1034"/>
        <w:jc w:val="left"/>
        <w:textAlignment w:val="baseline"/>
        <w:rPr>
          <w:rFonts w:ascii="KaiTi_GB2312" w:hAnsi="KaiTi_GB2312" w:eastAsia="KaiTi_GB2312" w:cs="KaiTi_GB2312"/>
          <w:snapToGrid w:val="0"/>
          <w:color w:val="auto"/>
          <w:kern w:val="0"/>
          <w:sz w:val="24"/>
          <w:szCs w:val="24"/>
          <w:highlight w:val="none"/>
          <w:lang w:eastAsia="en-US"/>
        </w:rPr>
      </w:pPr>
      <w:r>
        <w:rPr>
          <w:rFonts w:ascii="KaiTi_GB2312" w:hAnsi="KaiTi_GB2312" w:eastAsia="KaiTi_GB2312" w:cs="KaiTi_GB2312"/>
          <w:snapToGrid w:val="0"/>
          <w:color w:val="auto"/>
          <w:spacing w:val="7"/>
          <w:kern w:val="0"/>
          <w:sz w:val="24"/>
          <w:szCs w:val="24"/>
          <w:highlight w:val="none"/>
          <w:lang w:eastAsia="en-US"/>
        </w:rPr>
        <w:t>3.电子行程单、组团社传真确认书。</w:t>
      </w:r>
    </w:p>
    <w:p w14:paraId="152113EB">
      <w:pPr>
        <w:spacing w:line="220" w:lineRule="auto"/>
        <w:rPr>
          <w:rFonts w:ascii="KaiTi_GB2312" w:hAnsi="KaiTi_GB2312" w:eastAsia="KaiTi_GB2312" w:cs="KaiTi_GB2312"/>
          <w:color w:val="auto"/>
          <w:sz w:val="24"/>
          <w:szCs w:val="24"/>
          <w:highlight w:val="none"/>
        </w:rPr>
        <w:sectPr>
          <w:footerReference r:id="rId5" w:type="default"/>
          <w:pgSz w:w="11910" w:h="16850"/>
          <w:pgMar w:top="1432" w:right="1389" w:bottom="1661" w:left="1582" w:header="0" w:footer="1376" w:gutter="0"/>
          <w:cols w:space="720" w:num="1"/>
        </w:sectPr>
      </w:pPr>
    </w:p>
    <w:p w14:paraId="629F96B3">
      <w:pPr>
        <w:widowControl/>
        <w:kinsoku w:val="0"/>
        <w:autoSpaceDE w:val="0"/>
        <w:autoSpaceDN w:val="0"/>
        <w:adjustRightInd w:val="0"/>
        <w:snapToGrid w:val="0"/>
        <w:spacing w:before="71" w:line="240" w:lineRule="auto"/>
        <w:jc w:val="left"/>
        <w:textAlignment w:val="baseline"/>
        <w:rPr>
          <w:rFonts w:ascii="Arial" w:hAnsi="Arial" w:eastAsia="Arial" w:cs="Arial"/>
          <w:snapToGrid w:val="0"/>
          <w:color w:val="auto"/>
          <w:kern w:val="0"/>
          <w:szCs w:val="21"/>
          <w:highlight w:val="none"/>
          <w:lang w:eastAsia="en-US"/>
        </w:rPr>
      </w:pPr>
    </w:p>
    <w:p w14:paraId="76F39DD1">
      <w:pPr>
        <w:rPr>
          <w:color w:val="auto"/>
          <w:highlight w:val="none"/>
        </w:rPr>
        <w:sectPr>
          <w:footerReference r:id="rId6" w:type="default"/>
          <w:pgSz w:w="16850" w:h="11910"/>
          <w:pgMar w:top="1012" w:right="1823" w:bottom="1661" w:left="1328" w:header="0" w:footer="1375" w:gutter="0"/>
          <w:cols w:space="720" w:num="1"/>
        </w:sectPr>
      </w:pPr>
    </w:p>
    <w:p w14:paraId="338DB6EF">
      <w:pPr>
        <w:widowControl/>
        <w:kinsoku w:val="0"/>
        <w:autoSpaceDE w:val="0"/>
        <w:autoSpaceDN w:val="0"/>
        <w:adjustRightInd w:val="0"/>
        <w:snapToGrid w:val="0"/>
        <w:spacing w:before="85" w:line="230" w:lineRule="auto"/>
        <w:ind w:left="96"/>
        <w:jc w:val="left"/>
        <w:textAlignment w:val="baseline"/>
        <w:rPr>
          <w:rFonts w:ascii="黑体" w:hAnsi="黑体" w:eastAsia="黑体" w:cs="黑体"/>
          <w:snapToGrid w:val="0"/>
          <w:color w:val="auto"/>
          <w:kern w:val="0"/>
          <w:sz w:val="31"/>
          <w:szCs w:val="31"/>
          <w:highlight w:val="none"/>
          <w:lang w:eastAsia="en-US"/>
        </w:rPr>
      </w:pPr>
      <w:r>
        <w:rPr>
          <w:rFonts w:ascii="黑体" w:hAnsi="黑体" w:eastAsia="黑体" w:cs="黑体"/>
          <w:snapToGrid w:val="0"/>
          <w:color w:val="auto"/>
          <w:spacing w:val="-4"/>
          <w:kern w:val="0"/>
          <w:sz w:val="31"/>
          <w:szCs w:val="31"/>
          <w:highlight w:val="none"/>
          <w:lang w:eastAsia="en-US"/>
        </w:rPr>
        <w:t>附件</w:t>
      </w:r>
      <w:r>
        <w:rPr>
          <w:rFonts w:ascii="黑体" w:hAnsi="黑体" w:eastAsia="黑体" w:cs="黑体"/>
          <w:snapToGrid w:val="0"/>
          <w:color w:val="auto"/>
          <w:spacing w:val="-64"/>
          <w:kern w:val="0"/>
          <w:sz w:val="31"/>
          <w:szCs w:val="31"/>
          <w:highlight w:val="none"/>
          <w:lang w:eastAsia="en-US"/>
        </w:rPr>
        <w:t xml:space="preserve"> </w:t>
      </w:r>
      <w:r>
        <w:rPr>
          <w:rFonts w:ascii="黑体" w:hAnsi="黑体" w:eastAsia="黑体" w:cs="黑体"/>
          <w:snapToGrid w:val="0"/>
          <w:color w:val="auto"/>
          <w:spacing w:val="-4"/>
          <w:kern w:val="0"/>
          <w:sz w:val="31"/>
          <w:szCs w:val="31"/>
          <w:highlight w:val="none"/>
          <w:lang w:eastAsia="en-US"/>
        </w:rPr>
        <w:t>2</w:t>
      </w:r>
    </w:p>
    <w:p w14:paraId="009582E0">
      <w:pPr>
        <w:widowControl/>
        <w:kinsoku w:val="0"/>
        <w:autoSpaceDE w:val="0"/>
        <w:autoSpaceDN w:val="0"/>
        <w:adjustRightInd w:val="0"/>
        <w:snapToGrid w:val="0"/>
        <w:spacing w:line="282" w:lineRule="auto"/>
        <w:jc w:val="left"/>
        <w:textAlignment w:val="baseline"/>
        <w:rPr>
          <w:rFonts w:ascii="Arial" w:hAnsi="Arial" w:eastAsia="Arial" w:cs="Arial"/>
          <w:snapToGrid w:val="0"/>
          <w:color w:val="auto"/>
          <w:kern w:val="0"/>
          <w:sz w:val="21"/>
          <w:szCs w:val="21"/>
          <w:highlight w:val="none"/>
          <w:lang w:eastAsia="en-US"/>
        </w:rPr>
      </w:pPr>
    </w:p>
    <w:p w14:paraId="40105FD8">
      <w:pPr>
        <w:widowControl/>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eastAsia="en-US"/>
        </w:rPr>
      </w:pPr>
    </w:p>
    <w:p w14:paraId="57224C8C">
      <w:pPr>
        <w:widowControl/>
        <w:kinsoku w:val="0"/>
        <w:autoSpaceDE w:val="0"/>
        <w:autoSpaceDN w:val="0"/>
        <w:adjustRightInd w:val="0"/>
        <w:snapToGrid w:val="0"/>
        <w:spacing w:line="283" w:lineRule="auto"/>
        <w:jc w:val="left"/>
        <w:textAlignment w:val="baseline"/>
        <w:rPr>
          <w:rFonts w:ascii="Arial" w:hAnsi="Arial" w:eastAsia="Arial" w:cs="Arial"/>
          <w:snapToGrid w:val="0"/>
          <w:color w:val="auto"/>
          <w:kern w:val="0"/>
          <w:sz w:val="21"/>
          <w:szCs w:val="21"/>
          <w:highlight w:val="none"/>
          <w:lang w:eastAsia="en-US"/>
        </w:rPr>
      </w:pPr>
    </w:p>
    <w:p w14:paraId="71F7BE59">
      <w:pPr>
        <w:kinsoku w:val="0"/>
        <w:autoSpaceDE w:val="0"/>
        <w:autoSpaceDN w:val="0"/>
        <w:adjustRightInd w:val="0"/>
        <w:snapToGrid w:val="0"/>
        <w:spacing w:before="78" w:line="223" w:lineRule="auto"/>
        <w:ind w:left="62"/>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填表人：</w:t>
      </w:r>
    </w:p>
    <w:p w14:paraId="564EE53B">
      <w:pPr>
        <w:kinsoku w:val="0"/>
        <w:autoSpaceDE w:val="0"/>
        <w:autoSpaceDN w:val="0"/>
        <w:adjustRightInd w:val="0"/>
        <w:snapToGrid w:val="0"/>
        <w:spacing w:before="27" w:line="191" w:lineRule="auto"/>
        <w:ind w:left="33"/>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9"/>
          <w:kern w:val="0"/>
          <w:sz w:val="24"/>
          <w:szCs w:val="24"/>
          <w:highlight w:val="none"/>
          <w:lang w:val="en-US" w:eastAsia="en-US" w:bidi="ar-SA"/>
        </w:rPr>
        <w:t>旅行社名称（签章</w:t>
      </w:r>
      <w:r>
        <w:rPr>
          <w:rFonts w:ascii="KaiTi_GB2312" w:hAnsi="KaiTi_GB2312" w:eastAsia="KaiTi_GB2312" w:cs="KaiTi_GB2312"/>
          <w:snapToGrid w:val="0"/>
          <w:color w:val="auto"/>
          <w:spacing w:val="-55"/>
          <w:kern w:val="0"/>
          <w:sz w:val="24"/>
          <w:szCs w:val="24"/>
          <w:highlight w:val="none"/>
          <w:lang w:val="en-US" w:eastAsia="en-US" w:bidi="ar-SA"/>
        </w:rPr>
        <w:t>）：</w:t>
      </w:r>
    </w:p>
    <w:p w14:paraId="214E9929">
      <w:pPr>
        <w:widowControl/>
        <w:kinsoku w:val="0"/>
        <w:autoSpaceDE w:val="0"/>
        <w:autoSpaceDN w:val="0"/>
        <w:adjustRightInd w:val="0"/>
        <w:snapToGrid w:val="0"/>
        <w:spacing w:line="14" w:lineRule="auto"/>
        <w:jc w:val="left"/>
        <w:textAlignment w:val="baseline"/>
        <w:rPr>
          <w:rFonts w:ascii="Arial" w:hAnsi="Arial" w:eastAsia="Arial" w:cs="Arial"/>
          <w:snapToGrid w:val="0"/>
          <w:color w:val="auto"/>
          <w:kern w:val="0"/>
          <w:sz w:val="2"/>
          <w:szCs w:val="21"/>
          <w:highlight w:val="none"/>
          <w:lang w:eastAsia="en-US"/>
        </w:rPr>
      </w:pPr>
      <w:r>
        <w:rPr>
          <w:rFonts w:ascii="Arial" w:hAnsi="Arial" w:eastAsia="Arial" w:cs="Arial"/>
          <w:snapToGrid w:val="0"/>
          <w:color w:val="auto"/>
          <w:kern w:val="0"/>
          <w:sz w:val="2"/>
          <w:szCs w:val="2"/>
          <w:highlight w:val="none"/>
          <w:lang w:eastAsia="en-US"/>
        </w:rPr>
        <w:br w:type="column"/>
      </w:r>
    </w:p>
    <w:p w14:paraId="02C4579D">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eastAsia="en-US"/>
        </w:rPr>
      </w:pPr>
    </w:p>
    <w:p w14:paraId="64EF3EB3">
      <w:pPr>
        <w:widowControl/>
        <w:kinsoku w:val="0"/>
        <w:autoSpaceDE w:val="0"/>
        <w:autoSpaceDN w:val="0"/>
        <w:adjustRightInd w:val="0"/>
        <w:snapToGrid w:val="0"/>
        <w:spacing w:before="166" w:line="207" w:lineRule="auto"/>
        <w:jc w:val="left"/>
        <w:textAlignment w:val="baseline"/>
        <w:rPr>
          <w:rFonts w:ascii="方正小标宋简体" w:hAnsi="方正小标宋简体" w:eastAsia="方正小标宋简体" w:cs="方正小标宋简体"/>
          <w:snapToGrid w:val="0"/>
          <w:color w:val="auto"/>
          <w:kern w:val="0"/>
          <w:sz w:val="43"/>
          <w:szCs w:val="43"/>
          <w:highlight w:val="none"/>
          <w:lang w:eastAsia="en-US"/>
        </w:rPr>
      </w:pPr>
      <w:r>
        <w:rPr>
          <w:rFonts w:ascii="方正小标宋简体" w:hAnsi="方正小标宋简体" w:eastAsia="方正小标宋简体" w:cs="方正小标宋简体"/>
          <w:snapToGrid w:val="0"/>
          <w:color w:val="auto"/>
          <w:spacing w:val="8"/>
          <w:kern w:val="0"/>
          <w:sz w:val="43"/>
          <w:szCs w:val="43"/>
          <w:highlight w:val="none"/>
          <w:lang w:eastAsia="en-US"/>
        </w:rPr>
        <w:t>入境旅游</w:t>
      </w:r>
      <w:r>
        <w:rPr>
          <w:rFonts w:hint="eastAsia" w:ascii="方正小标宋简体" w:hAnsi="方正小标宋简体" w:eastAsia="方正小标宋简体" w:cs="方正小标宋简体"/>
          <w:snapToGrid w:val="0"/>
          <w:color w:val="auto"/>
          <w:spacing w:val="8"/>
          <w:kern w:val="0"/>
          <w:sz w:val="43"/>
          <w:szCs w:val="43"/>
          <w:highlight w:val="none"/>
          <w:lang w:val="en-US" w:eastAsia="zh-CN"/>
        </w:rPr>
        <w:t>接待</w:t>
      </w:r>
      <w:r>
        <w:rPr>
          <w:rFonts w:ascii="方正小标宋简体" w:hAnsi="方正小标宋简体" w:eastAsia="方正小标宋简体" w:cs="方正小标宋简体"/>
          <w:snapToGrid w:val="0"/>
          <w:color w:val="auto"/>
          <w:spacing w:val="8"/>
          <w:kern w:val="0"/>
          <w:sz w:val="43"/>
          <w:szCs w:val="43"/>
          <w:highlight w:val="none"/>
          <w:lang w:eastAsia="en-US"/>
        </w:rPr>
        <w:t>奖申请统计表</w:t>
      </w:r>
    </w:p>
    <w:p w14:paraId="562FE92F">
      <w:pPr>
        <w:widowControl/>
        <w:kinsoku w:val="0"/>
        <w:autoSpaceDE w:val="0"/>
        <w:autoSpaceDN w:val="0"/>
        <w:adjustRightInd w:val="0"/>
        <w:snapToGrid w:val="0"/>
        <w:spacing w:line="290" w:lineRule="auto"/>
        <w:jc w:val="left"/>
        <w:textAlignment w:val="baseline"/>
        <w:rPr>
          <w:rFonts w:ascii="Arial" w:hAnsi="Arial" w:eastAsia="Arial" w:cs="Arial"/>
          <w:snapToGrid w:val="0"/>
          <w:color w:val="auto"/>
          <w:kern w:val="0"/>
          <w:sz w:val="21"/>
          <w:szCs w:val="21"/>
          <w:highlight w:val="none"/>
          <w:lang w:eastAsia="en-US"/>
        </w:rPr>
      </w:pPr>
    </w:p>
    <w:p w14:paraId="25D500BB">
      <w:pPr>
        <w:kinsoku w:val="0"/>
        <w:autoSpaceDE w:val="0"/>
        <w:autoSpaceDN w:val="0"/>
        <w:adjustRightInd w:val="0"/>
        <w:snapToGrid w:val="0"/>
        <w:spacing w:before="78" w:line="228" w:lineRule="auto"/>
        <w:ind w:left="1915"/>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6"/>
          <w:kern w:val="0"/>
          <w:sz w:val="24"/>
          <w:szCs w:val="24"/>
          <w:highlight w:val="none"/>
          <w:lang w:val="en-US" w:eastAsia="en-US" w:bidi="ar-SA"/>
        </w:rPr>
        <w:t>联系电话：</w:t>
      </w:r>
    </w:p>
    <w:p w14:paraId="44B639F0">
      <w:pPr>
        <w:kinsoku w:val="0"/>
        <w:autoSpaceDE w:val="0"/>
        <w:autoSpaceDN w:val="0"/>
        <w:adjustRightInd w:val="0"/>
        <w:snapToGrid w:val="0"/>
        <w:spacing w:before="27" w:line="212" w:lineRule="auto"/>
        <w:ind w:left="1884"/>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社会信用代码：</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年</w:t>
      </w:r>
      <w:r>
        <w:rPr>
          <w:rFonts w:ascii="KaiTi_GB2312" w:hAnsi="KaiTi_GB2312" w:eastAsia="KaiTi_GB2312" w:cs="KaiTi_GB2312"/>
          <w:snapToGrid w:val="0"/>
          <w:color w:val="auto"/>
          <w:spacing w:val="16"/>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月</w:t>
      </w:r>
      <w:r>
        <w:rPr>
          <w:rFonts w:ascii="KaiTi_GB2312" w:hAnsi="KaiTi_GB2312" w:eastAsia="KaiTi_GB2312" w:cs="KaiTi_GB2312"/>
          <w:snapToGrid w:val="0"/>
          <w:color w:val="auto"/>
          <w:spacing w:val="24"/>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日</w:t>
      </w:r>
    </w:p>
    <w:p w14:paraId="590CAADD">
      <w:pPr>
        <w:spacing w:line="212" w:lineRule="auto"/>
        <w:rPr>
          <w:color w:val="auto"/>
          <w:highlight w:val="none"/>
        </w:rPr>
        <w:sectPr>
          <w:type w:val="continuous"/>
          <w:pgSz w:w="16850" w:h="11910"/>
          <w:pgMar w:top="1012" w:right="1823" w:bottom="1661" w:left="1328" w:header="0" w:footer="1375" w:gutter="0"/>
          <w:cols w:equalWidth="0" w:num="2">
            <w:col w:w="4191" w:space="100"/>
            <w:col w:w="9409"/>
          </w:cols>
        </w:sectPr>
      </w:pPr>
    </w:p>
    <w:p w14:paraId="239BE277">
      <w:pPr>
        <w:widowControl/>
        <w:kinsoku w:val="0"/>
        <w:autoSpaceDE w:val="0"/>
        <w:autoSpaceDN w:val="0"/>
        <w:adjustRightInd w:val="0"/>
        <w:snapToGrid w:val="0"/>
        <w:spacing w:line="108" w:lineRule="exact"/>
        <w:jc w:val="left"/>
        <w:textAlignment w:val="baseline"/>
        <w:rPr>
          <w:rFonts w:ascii="Arial" w:hAnsi="Arial" w:eastAsia="Arial" w:cs="Arial"/>
          <w:snapToGrid w:val="0"/>
          <w:color w:val="auto"/>
          <w:kern w:val="0"/>
          <w:szCs w:val="21"/>
          <w:highlight w:val="none"/>
          <w:lang w:eastAsia="en-US"/>
        </w:rPr>
      </w:pPr>
    </w:p>
    <w:tbl>
      <w:tblPr>
        <w:tblStyle w:val="13"/>
        <w:tblW w:w="136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1388"/>
        <w:gridCol w:w="1149"/>
        <w:gridCol w:w="1339"/>
        <w:gridCol w:w="1638"/>
        <w:gridCol w:w="3666"/>
        <w:gridCol w:w="2097"/>
        <w:gridCol w:w="1238"/>
      </w:tblGrid>
      <w:tr w14:paraId="21153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78" w:type="dxa"/>
            <w:noWrap w:val="0"/>
            <w:vAlign w:val="top"/>
          </w:tcPr>
          <w:p w14:paraId="7901C2C3">
            <w:pPr>
              <w:widowControl/>
              <w:kinsoku w:val="0"/>
              <w:autoSpaceDE w:val="0"/>
              <w:autoSpaceDN w:val="0"/>
              <w:adjustRightInd w:val="0"/>
              <w:snapToGrid w:val="0"/>
              <w:spacing w:before="118" w:line="224" w:lineRule="auto"/>
              <w:ind w:left="386"/>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4"/>
                <w:kern w:val="0"/>
                <w:sz w:val="24"/>
                <w:szCs w:val="24"/>
                <w:highlight w:val="none"/>
                <w:lang w:eastAsia="en-US"/>
              </w:rPr>
              <w:t>日期</w:t>
            </w:r>
          </w:p>
        </w:tc>
        <w:tc>
          <w:tcPr>
            <w:tcW w:w="1388" w:type="dxa"/>
            <w:noWrap w:val="0"/>
            <w:vAlign w:val="top"/>
          </w:tcPr>
          <w:p w14:paraId="28459A70">
            <w:pPr>
              <w:widowControl/>
              <w:kinsoku w:val="0"/>
              <w:autoSpaceDE w:val="0"/>
              <w:autoSpaceDN w:val="0"/>
              <w:adjustRightInd w:val="0"/>
              <w:snapToGrid w:val="0"/>
              <w:spacing w:before="118" w:line="223" w:lineRule="auto"/>
              <w:ind w:left="464"/>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12"/>
                <w:kern w:val="0"/>
                <w:sz w:val="24"/>
                <w:szCs w:val="24"/>
                <w:highlight w:val="none"/>
                <w:lang w:eastAsia="en-US"/>
              </w:rPr>
              <w:t>团号</w:t>
            </w:r>
          </w:p>
        </w:tc>
        <w:tc>
          <w:tcPr>
            <w:tcW w:w="1149" w:type="dxa"/>
            <w:noWrap w:val="0"/>
            <w:vAlign w:val="top"/>
          </w:tcPr>
          <w:p w14:paraId="7F5E6C82">
            <w:pPr>
              <w:widowControl/>
              <w:kinsoku w:val="0"/>
              <w:autoSpaceDE w:val="0"/>
              <w:autoSpaceDN w:val="0"/>
              <w:adjustRightInd w:val="0"/>
              <w:snapToGrid w:val="0"/>
              <w:spacing w:before="118" w:line="221" w:lineRule="auto"/>
              <w:ind w:left="206"/>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导游员</w:t>
            </w:r>
          </w:p>
        </w:tc>
        <w:tc>
          <w:tcPr>
            <w:tcW w:w="1339" w:type="dxa"/>
            <w:noWrap w:val="0"/>
            <w:vAlign w:val="top"/>
          </w:tcPr>
          <w:p w14:paraId="158250FA">
            <w:pPr>
              <w:widowControl/>
              <w:kinsoku w:val="0"/>
              <w:autoSpaceDE w:val="0"/>
              <w:autoSpaceDN w:val="0"/>
              <w:adjustRightInd w:val="0"/>
              <w:snapToGrid w:val="0"/>
              <w:spacing w:before="118" w:line="221" w:lineRule="auto"/>
              <w:ind w:left="281"/>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3"/>
                <w:kern w:val="0"/>
                <w:sz w:val="24"/>
                <w:szCs w:val="24"/>
                <w:highlight w:val="none"/>
                <w:lang w:eastAsia="en-US"/>
              </w:rPr>
              <w:t>客源地</w:t>
            </w:r>
          </w:p>
        </w:tc>
        <w:tc>
          <w:tcPr>
            <w:tcW w:w="1638" w:type="dxa"/>
            <w:noWrap w:val="0"/>
            <w:vAlign w:val="top"/>
          </w:tcPr>
          <w:p w14:paraId="0B3025F3">
            <w:pPr>
              <w:widowControl/>
              <w:kinsoku w:val="0"/>
              <w:autoSpaceDE w:val="0"/>
              <w:autoSpaceDN w:val="0"/>
              <w:adjustRightInd w:val="0"/>
              <w:snapToGrid w:val="0"/>
              <w:spacing w:before="119" w:line="222" w:lineRule="auto"/>
              <w:ind w:left="349"/>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6"/>
                <w:kern w:val="0"/>
                <w:sz w:val="24"/>
                <w:szCs w:val="24"/>
                <w:highlight w:val="none"/>
                <w:lang w:eastAsia="en-US"/>
              </w:rPr>
              <w:t>团队人数</w:t>
            </w:r>
          </w:p>
        </w:tc>
        <w:tc>
          <w:tcPr>
            <w:tcW w:w="3666" w:type="dxa"/>
            <w:noWrap w:val="0"/>
            <w:vAlign w:val="top"/>
          </w:tcPr>
          <w:p w14:paraId="3EBDCE1E">
            <w:pPr>
              <w:widowControl/>
              <w:kinsoku w:val="0"/>
              <w:autoSpaceDE w:val="0"/>
              <w:autoSpaceDN w:val="0"/>
              <w:adjustRightInd w:val="0"/>
              <w:snapToGrid w:val="0"/>
              <w:spacing w:before="118" w:line="221" w:lineRule="auto"/>
              <w:ind w:left="736"/>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
                <w:kern w:val="0"/>
                <w:sz w:val="24"/>
                <w:szCs w:val="24"/>
                <w:highlight w:val="none"/>
                <w:lang w:eastAsia="en-US"/>
              </w:rPr>
              <w:t>行程（含游览景点）</w:t>
            </w:r>
          </w:p>
        </w:tc>
        <w:tc>
          <w:tcPr>
            <w:tcW w:w="2097" w:type="dxa"/>
            <w:noWrap w:val="0"/>
            <w:vAlign w:val="top"/>
          </w:tcPr>
          <w:p w14:paraId="72908EB3">
            <w:pPr>
              <w:widowControl/>
              <w:kinsoku w:val="0"/>
              <w:autoSpaceDE w:val="0"/>
              <w:autoSpaceDN w:val="0"/>
              <w:adjustRightInd w:val="0"/>
              <w:snapToGrid w:val="0"/>
              <w:spacing w:before="119" w:line="222" w:lineRule="auto"/>
              <w:ind w:left="549"/>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
                <w:kern w:val="0"/>
                <w:sz w:val="24"/>
                <w:szCs w:val="24"/>
                <w:highlight w:val="none"/>
                <w:lang w:eastAsia="en-US"/>
              </w:rPr>
              <w:t>住宿酒店</w:t>
            </w:r>
          </w:p>
        </w:tc>
        <w:tc>
          <w:tcPr>
            <w:tcW w:w="1238" w:type="dxa"/>
            <w:noWrap w:val="0"/>
            <w:vAlign w:val="top"/>
          </w:tcPr>
          <w:p w14:paraId="06250084">
            <w:pPr>
              <w:widowControl/>
              <w:kinsoku w:val="0"/>
              <w:autoSpaceDE w:val="0"/>
              <w:autoSpaceDN w:val="0"/>
              <w:adjustRightInd w:val="0"/>
              <w:snapToGrid w:val="0"/>
              <w:spacing w:before="118" w:line="222" w:lineRule="auto"/>
              <w:ind w:left="393"/>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备注</w:t>
            </w:r>
          </w:p>
        </w:tc>
      </w:tr>
      <w:tr w14:paraId="6E403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78" w:type="dxa"/>
            <w:noWrap w:val="0"/>
            <w:vAlign w:val="top"/>
          </w:tcPr>
          <w:p w14:paraId="56240AE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293FA1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49" w:type="dxa"/>
            <w:noWrap w:val="0"/>
            <w:vAlign w:val="top"/>
          </w:tcPr>
          <w:p w14:paraId="7F4D25A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39" w:type="dxa"/>
            <w:noWrap w:val="0"/>
            <w:vAlign w:val="top"/>
          </w:tcPr>
          <w:p w14:paraId="3880094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38" w:type="dxa"/>
            <w:noWrap w:val="0"/>
            <w:vAlign w:val="top"/>
          </w:tcPr>
          <w:p w14:paraId="38D999F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666" w:type="dxa"/>
            <w:noWrap w:val="0"/>
            <w:vAlign w:val="top"/>
          </w:tcPr>
          <w:p w14:paraId="00B22BF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97" w:type="dxa"/>
            <w:noWrap w:val="0"/>
            <w:vAlign w:val="top"/>
          </w:tcPr>
          <w:p w14:paraId="1CF8955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8" w:type="dxa"/>
            <w:noWrap w:val="0"/>
            <w:vAlign w:val="top"/>
          </w:tcPr>
          <w:p w14:paraId="66F6E7B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ED17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78" w:type="dxa"/>
            <w:noWrap w:val="0"/>
            <w:vAlign w:val="top"/>
          </w:tcPr>
          <w:p w14:paraId="3B1571D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674693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49" w:type="dxa"/>
            <w:noWrap w:val="0"/>
            <w:vAlign w:val="top"/>
          </w:tcPr>
          <w:p w14:paraId="1E327C9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39" w:type="dxa"/>
            <w:noWrap w:val="0"/>
            <w:vAlign w:val="top"/>
          </w:tcPr>
          <w:p w14:paraId="47D6242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38" w:type="dxa"/>
            <w:noWrap w:val="0"/>
            <w:vAlign w:val="top"/>
          </w:tcPr>
          <w:p w14:paraId="0CBC5F4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666" w:type="dxa"/>
            <w:noWrap w:val="0"/>
            <w:vAlign w:val="top"/>
          </w:tcPr>
          <w:p w14:paraId="7FABCE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97" w:type="dxa"/>
            <w:noWrap w:val="0"/>
            <w:vAlign w:val="top"/>
          </w:tcPr>
          <w:p w14:paraId="67AFFDC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8" w:type="dxa"/>
            <w:noWrap w:val="0"/>
            <w:vAlign w:val="top"/>
          </w:tcPr>
          <w:p w14:paraId="001F697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102E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78" w:type="dxa"/>
            <w:noWrap w:val="0"/>
            <w:vAlign w:val="top"/>
          </w:tcPr>
          <w:p w14:paraId="37D0AB4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0C2831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49" w:type="dxa"/>
            <w:noWrap w:val="0"/>
            <w:vAlign w:val="top"/>
          </w:tcPr>
          <w:p w14:paraId="3B6505D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39" w:type="dxa"/>
            <w:noWrap w:val="0"/>
            <w:vAlign w:val="top"/>
          </w:tcPr>
          <w:p w14:paraId="175FF23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38" w:type="dxa"/>
            <w:noWrap w:val="0"/>
            <w:vAlign w:val="top"/>
          </w:tcPr>
          <w:p w14:paraId="0C52191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666" w:type="dxa"/>
            <w:noWrap w:val="0"/>
            <w:vAlign w:val="top"/>
          </w:tcPr>
          <w:p w14:paraId="41A6545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97" w:type="dxa"/>
            <w:noWrap w:val="0"/>
            <w:vAlign w:val="top"/>
          </w:tcPr>
          <w:p w14:paraId="0E3CAA8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8" w:type="dxa"/>
            <w:noWrap w:val="0"/>
            <w:vAlign w:val="top"/>
          </w:tcPr>
          <w:p w14:paraId="59A6231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E69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78" w:type="dxa"/>
            <w:noWrap w:val="0"/>
            <w:vAlign w:val="top"/>
          </w:tcPr>
          <w:p w14:paraId="6908DB1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1BD9E4F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49" w:type="dxa"/>
            <w:noWrap w:val="0"/>
            <w:vAlign w:val="top"/>
          </w:tcPr>
          <w:p w14:paraId="04F5BE6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39" w:type="dxa"/>
            <w:noWrap w:val="0"/>
            <w:vAlign w:val="top"/>
          </w:tcPr>
          <w:p w14:paraId="7AD5334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38" w:type="dxa"/>
            <w:noWrap w:val="0"/>
            <w:vAlign w:val="top"/>
          </w:tcPr>
          <w:p w14:paraId="5BFD5CD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666" w:type="dxa"/>
            <w:noWrap w:val="0"/>
            <w:vAlign w:val="top"/>
          </w:tcPr>
          <w:p w14:paraId="2F77531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97" w:type="dxa"/>
            <w:noWrap w:val="0"/>
            <w:vAlign w:val="top"/>
          </w:tcPr>
          <w:p w14:paraId="3182537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8" w:type="dxa"/>
            <w:noWrap w:val="0"/>
            <w:vAlign w:val="top"/>
          </w:tcPr>
          <w:p w14:paraId="0B2E1F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4B0C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78" w:type="dxa"/>
            <w:noWrap w:val="0"/>
            <w:vAlign w:val="top"/>
          </w:tcPr>
          <w:p w14:paraId="7E0734F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5706D7B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49" w:type="dxa"/>
            <w:noWrap w:val="0"/>
            <w:vAlign w:val="top"/>
          </w:tcPr>
          <w:p w14:paraId="6C46BB8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39" w:type="dxa"/>
            <w:noWrap w:val="0"/>
            <w:vAlign w:val="top"/>
          </w:tcPr>
          <w:p w14:paraId="67CD18F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38" w:type="dxa"/>
            <w:noWrap w:val="0"/>
            <w:vAlign w:val="top"/>
          </w:tcPr>
          <w:p w14:paraId="29F7AD2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666" w:type="dxa"/>
            <w:noWrap w:val="0"/>
            <w:vAlign w:val="top"/>
          </w:tcPr>
          <w:p w14:paraId="01444FC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97" w:type="dxa"/>
            <w:noWrap w:val="0"/>
            <w:vAlign w:val="top"/>
          </w:tcPr>
          <w:p w14:paraId="252991F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8" w:type="dxa"/>
            <w:noWrap w:val="0"/>
            <w:vAlign w:val="top"/>
          </w:tcPr>
          <w:p w14:paraId="5C415A5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6D18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78" w:type="dxa"/>
            <w:noWrap w:val="0"/>
            <w:vAlign w:val="top"/>
          </w:tcPr>
          <w:p w14:paraId="257985E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539ABB0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49" w:type="dxa"/>
            <w:noWrap w:val="0"/>
            <w:vAlign w:val="top"/>
          </w:tcPr>
          <w:p w14:paraId="1B2FC95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39" w:type="dxa"/>
            <w:noWrap w:val="0"/>
            <w:vAlign w:val="top"/>
          </w:tcPr>
          <w:p w14:paraId="70EDCA5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38" w:type="dxa"/>
            <w:noWrap w:val="0"/>
            <w:vAlign w:val="top"/>
          </w:tcPr>
          <w:p w14:paraId="0014E55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666" w:type="dxa"/>
            <w:noWrap w:val="0"/>
            <w:vAlign w:val="top"/>
          </w:tcPr>
          <w:p w14:paraId="242740F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97" w:type="dxa"/>
            <w:noWrap w:val="0"/>
            <w:vAlign w:val="top"/>
          </w:tcPr>
          <w:p w14:paraId="61033F8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8" w:type="dxa"/>
            <w:noWrap w:val="0"/>
            <w:vAlign w:val="top"/>
          </w:tcPr>
          <w:p w14:paraId="3EEA50D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CC4E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78" w:type="dxa"/>
            <w:noWrap w:val="0"/>
            <w:vAlign w:val="top"/>
          </w:tcPr>
          <w:p w14:paraId="12695DB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7765CE9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49" w:type="dxa"/>
            <w:noWrap w:val="0"/>
            <w:vAlign w:val="top"/>
          </w:tcPr>
          <w:p w14:paraId="76A117F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39" w:type="dxa"/>
            <w:noWrap w:val="0"/>
            <w:vAlign w:val="top"/>
          </w:tcPr>
          <w:p w14:paraId="57E2830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38" w:type="dxa"/>
            <w:noWrap w:val="0"/>
            <w:vAlign w:val="top"/>
          </w:tcPr>
          <w:p w14:paraId="2D29DF8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666" w:type="dxa"/>
            <w:noWrap w:val="0"/>
            <w:vAlign w:val="top"/>
          </w:tcPr>
          <w:p w14:paraId="558A9EB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97" w:type="dxa"/>
            <w:noWrap w:val="0"/>
            <w:vAlign w:val="top"/>
          </w:tcPr>
          <w:p w14:paraId="2569C50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8" w:type="dxa"/>
            <w:noWrap w:val="0"/>
            <w:vAlign w:val="top"/>
          </w:tcPr>
          <w:p w14:paraId="0A8995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084E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78" w:type="dxa"/>
            <w:noWrap w:val="0"/>
            <w:vAlign w:val="top"/>
          </w:tcPr>
          <w:p w14:paraId="2FDCF3F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2D8CA54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149" w:type="dxa"/>
            <w:noWrap w:val="0"/>
            <w:vAlign w:val="top"/>
          </w:tcPr>
          <w:p w14:paraId="405241E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39" w:type="dxa"/>
            <w:noWrap w:val="0"/>
            <w:vAlign w:val="top"/>
          </w:tcPr>
          <w:p w14:paraId="4F0AAA0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38" w:type="dxa"/>
            <w:noWrap w:val="0"/>
            <w:vAlign w:val="top"/>
          </w:tcPr>
          <w:p w14:paraId="3AE0722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666" w:type="dxa"/>
            <w:noWrap w:val="0"/>
            <w:vAlign w:val="top"/>
          </w:tcPr>
          <w:p w14:paraId="4DEBE70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97" w:type="dxa"/>
            <w:noWrap w:val="0"/>
            <w:vAlign w:val="top"/>
          </w:tcPr>
          <w:p w14:paraId="4DD0B10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8" w:type="dxa"/>
            <w:noWrap w:val="0"/>
            <w:vAlign w:val="top"/>
          </w:tcPr>
          <w:p w14:paraId="1B6F563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6F9C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6692" w:type="dxa"/>
            <w:gridSpan w:val="5"/>
            <w:noWrap w:val="0"/>
            <w:vAlign w:val="top"/>
          </w:tcPr>
          <w:p w14:paraId="67C27D9A">
            <w:pPr>
              <w:widowControl/>
              <w:kinsoku w:val="0"/>
              <w:autoSpaceDE w:val="0"/>
              <w:autoSpaceDN w:val="0"/>
              <w:adjustRightInd w:val="0"/>
              <w:snapToGrid w:val="0"/>
              <w:spacing w:before="139" w:line="222" w:lineRule="auto"/>
              <w:ind w:left="97"/>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3"/>
                <w:kern w:val="0"/>
                <w:sz w:val="24"/>
                <w:szCs w:val="24"/>
                <w:highlight w:val="none"/>
                <w:lang w:eastAsia="en-US"/>
              </w:rPr>
              <w:t>合计人数：</w:t>
            </w:r>
          </w:p>
        </w:tc>
        <w:tc>
          <w:tcPr>
            <w:tcW w:w="7001" w:type="dxa"/>
            <w:gridSpan w:val="3"/>
            <w:noWrap w:val="0"/>
            <w:vAlign w:val="top"/>
          </w:tcPr>
          <w:p w14:paraId="5F1E949F">
            <w:pPr>
              <w:widowControl/>
              <w:kinsoku w:val="0"/>
              <w:autoSpaceDE w:val="0"/>
              <w:autoSpaceDN w:val="0"/>
              <w:adjustRightInd w:val="0"/>
              <w:snapToGrid w:val="0"/>
              <w:spacing w:before="138" w:line="222" w:lineRule="auto"/>
              <w:ind w:left="119"/>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3"/>
                <w:kern w:val="0"/>
                <w:sz w:val="24"/>
                <w:szCs w:val="24"/>
                <w:highlight w:val="none"/>
                <w:lang w:eastAsia="en-US"/>
              </w:rPr>
              <w:t>奖励金额（元</w:t>
            </w:r>
            <w:r>
              <w:rPr>
                <w:rFonts w:ascii="黑体" w:hAnsi="黑体" w:eastAsia="黑体" w:cs="黑体"/>
                <w:snapToGrid w:val="0"/>
                <w:color w:val="auto"/>
                <w:spacing w:val="-36"/>
                <w:kern w:val="0"/>
                <w:sz w:val="24"/>
                <w:szCs w:val="24"/>
                <w:highlight w:val="none"/>
                <w:lang w:eastAsia="en-US"/>
              </w:rPr>
              <w:t>）：</w:t>
            </w:r>
          </w:p>
        </w:tc>
      </w:tr>
    </w:tbl>
    <w:p w14:paraId="64183F44">
      <w:pPr>
        <w:widowControl/>
        <w:kinsoku w:val="0"/>
        <w:autoSpaceDE w:val="0"/>
        <w:autoSpaceDN w:val="0"/>
        <w:adjustRightInd w:val="0"/>
        <w:snapToGrid w:val="0"/>
        <w:spacing w:line="286" w:lineRule="auto"/>
        <w:jc w:val="left"/>
        <w:textAlignment w:val="baseline"/>
        <w:rPr>
          <w:rFonts w:ascii="Arial" w:hAnsi="Arial" w:eastAsia="Arial" w:cs="Arial"/>
          <w:snapToGrid w:val="0"/>
          <w:color w:val="auto"/>
          <w:kern w:val="0"/>
          <w:sz w:val="21"/>
          <w:szCs w:val="21"/>
          <w:highlight w:val="none"/>
          <w:lang w:eastAsia="en-US"/>
        </w:rPr>
      </w:pPr>
    </w:p>
    <w:p w14:paraId="29BC396E">
      <w:pPr>
        <w:kinsoku w:val="0"/>
        <w:autoSpaceDE w:val="0"/>
        <w:autoSpaceDN w:val="0"/>
        <w:adjustRightInd w:val="0"/>
        <w:snapToGrid w:val="0"/>
        <w:spacing w:before="78" w:line="221" w:lineRule="auto"/>
        <w:ind w:left="14"/>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9"/>
          <w:kern w:val="0"/>
          <w:sz w:val="24"/>
          <w:szCs w:val="24"/>
          <w:highlight w:val="none"/>
          <w:lang w:val="en-US" w:eastAsia="en-US" w:bidi="ar-SA"/>
        </w:rPr>
        <w:t>另附：1.组团（地接）人员汇总表（含姓名、性别、出生年月、身份证号等）,</w:t>
      </w:r>
      <w:r>
        <w:rPr>
          <w:rFonts w:ascii="KaiTi_GB2312" w:hAnsi="KaiTi_GB2312" w:eastAsia="KaiTi_GB2312" w:cs="KaiTi_GB2312"/>
          <w:snapToGrid w:val="0"/>
          <w:color w:val="auto"/>
          <w:spacing w:val="8"/>
          <w:kern w:val="0"/>
          <w:sz w:val="24"/>
          <w:szCs w:val="24"/>
          <w:highlight w:val="none"/>
          <w:lang w:val="en-US" w:eastAsia="en-US" w:bidi="ar-SA"/>
        </w:rPr>
        <w:t>一团一资料；</w:t>
      </w:r>
    </w:p>
    <w:p w14:paraId="31813FCB">
      <w:pPr>
        <w:numPr>
          <w:ilvl w:val="0"/>
          <w:numId w:val="0"/>
        </w:numPr>
        <w:kinsoku w:val="0"/>
        <w:autoSpaceDE w:val="0"/>
        <w:autoSpaceDN w:val="0"/>
        <w:adjustRightInd w:val="0"/>
        <w:snapToGrid w:val="0"/>
        <w:spacing w:before="37" w:line="220" w:lineRule="auto"/>
        <w:ind w:left="760" w:leftChars="0" w:right="6776" w:rightChars="0"/>
        <w:jc w:val="left"/>
        <w:textAlignment w:val="baseline"/>
        <w:rPr>
          <w:rFonts w:ascii="KaiTi_GB2312" w:hAnsi="KaiTi_GB2312" w:eastAsia="KaiTi_GB2312" w:cs="KaiTi_GB2312"/>
          <w:snapToGrid w:val="0"/>
          <w:color w:val="auto"/>
          <w:spacing w:val="6"/>
          <w:kern w:val="0"/>
          <w:sz w:val="24"/>
          <w:szCs w:val="24"/>
          <w:highlight w:val="none"/>
          <w:lang w:val="en-US" w:eastAsia="en-US" w:bidi="ar-SA"/>
        </w:rPr>
      </w:pPr>
      <w:r>
        <w:rPr>
          <w:rFonts w:hint="eastAsia" w:ascii="KaiTi_GB2312" w:hAnsi="KaiTi_GB2312" w:eastAsia="KaiTi_GB2312" w:cs="KaiTi_GB2312"/>
          <w:snapToGrid w:val="0"/>
          <w:color w:val="auto"/>
          <w:spacing w:val="6"/>
          <w:kern w:val="0"/>
          <w:sz w:val="24"/>
          <w:szCs w:val="24"/>
          <w:highlight w:val="none"/>
          <w:lang w:val="en-US" w:eastAsia="zh-CN" w:bidi="ar-SA"/>
        </w:rPr>
        <w:t>2.</w:t>
      </w:r>
      <w:r>
        <w:rPr>
          <w:rFonts w:ascii="KaiTi_GB2312" w:hAnsi="KaiTi_GB2312" w:eastAsia="KaiTi_GB2312" w:cs="KaiTi_GB2312"/>
          <w:snapToGrid w:val="0"/>
          <w:color w:val="auto"/>
          <w:spacing w:val="6"/>
          <w:kern w:val="0"/>
          <w:sz w:val="24"/>
          <w:szCs w:val="24"/>
          <w:highlight w:val="none"/>
          <w:lang w:val="en-US" w:eastAsia="en-US" w:bidi="ar-SA"/>
        </w:rPr>
        <w:t>电子行程单、组团社传真确认书、合同原件或</w:t>
      </w:r>
      <w:r>
        <w:rPr>
          <w:rFonts w:hint="eastAsia" w:ascii="KaiTi_GB2312" w:hAnsi="KaiTi_GB2312" w:eastAsia="KaiTi_GB2312" w:cs="KaiTi_GB2312"/>
          <w:snapToGrid w:val="0"/>
          <w:color w:val="auto"/>
          <w:spacing w:val="6"/>
          <w:kern w:val="0"/>
          <w:sz w:val="24"/>
          <w:szCs w:val="24"/>
          <w:highlight w:val="none"/>
          <w:lang w:val="en-US" w:eastAsia="zh-CN" w:bidi="ar-SA"/>
        </w:rPr>
        <w:t>复印件</w:t>
      </w:r>
    </w:p>
    <w:p w14:paraId="76677B7F">
      <w:pPr>
        <w:numPr>
          <w:ilvl w:val="0"/>
          <w:numId w:val="0"/>
        </w:numPr>
        <w:kinsoku w:val="0"/>
        <w:autoSpaceDE w:val="0"/>
        <w:autoSpaceDN w:val="0"/>
        <w:adjustRightInd w:val="0"/>
        <w:snapToGrid w:val="0"/>
        <w:spacing w:before="37" w:line="220" w:lineRule="auto"/>
        <w:ind w:left="760" w:leftChars="0" w:right="6776" w:rightChars="0"/>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7"/>
          <w:kern w:val="0"/>
          <w:sz w:val="24"/>
          <w:szCs w:val="24"/>
          <w:highlight w:val="none"/>
          <w:lang w:val="en-US" w:eastAsia="en-US" w:bidi="ar-SA"/>
        </w:rPr>
        <w:t>3.住宿发票、</w:t>
      </w:r>
      <w:r>
        <w:rPr>
          <w:rFonts w:hint="eastAsia" w:ascii="KaiTi_GB2312" w:hAnsi="KaiTi_GB2312" w:eastAsia="KaiTi_GB2312" w:cs="KaiTi_GB2312"/>
          <w:snapToGrid w:val="0"/>
          <w:color w:val="auto"/>
          <w:spacing w:val="7"/>
          <w:kern w:val="0"/>
          <w:sz w:val="24"/>
          <w:szCs w:val="24"/>
          <w:highlight w:val="none"/>
          <w:lang w:val="en-US" w:eastAsia="en-US" w:bidi="ar-SA"/>
        </w:rPr>
        <w:t>景点购票凭证</w:t>
      </w:r>
      <w:r>
        <w:rPr>
          <w:rFonts w:ascii="KaiTi_GB2312" w:hAnsi="KaiTi_GB2312" w:eastAsia="KaiTi_GB2312" w:cs="KaiTi_GB2312"/>
          <w:snapToGrid w:val="0"/>
          <w:color w:val="auto"/>
          <w:spacing w:val="7"/>
          <w:kern w:val="0"/>
          <w:sz w:val="24"/>
          <w:szCs w:val="24"/>
          <w:highlight w:val="none"/>
          <w:lang w:val="en-US" w:eastAsia="en-US" w:bidi="ar-SA"/>
        </w:rPr>
        <w:t>及证明原件或复印件。</w:t>
      </w:r>
    </w:p>
    <w:p w14:paraId="6392AA44">
      <w:pPr>
        <w:spacing w:line="220" w:lineRule="auto"/>
        <w:rPr>
          <w:color w:val="auto"/>
          <w:highlight w:val="none"/>
        </w:rPr>
        <w:sectPr>
          <w:type w:val="continuous"/>
          <w:pgSz w:w="16850" w:h="11910"/>
          <w:pgMar w:top="1012" w:right="1823" w:bottom="1661" w:left="1328" w:header="0" w:footer="1375" w:gutter="0"/>
          <w:cols w:space="720" w:num="1"/>
        </w:sectPr>
      </w:pPr>
    </w:p>
    <w:p w14:paraId="0F05FC40">
      <w:pPr>
        <w:widowControl/>
        <w:kinsoku w:val="0"/>
        <w:autoSpaceDE w:val="0"/>
        <w:autoSpaceDN w:val="0"/>
        <w:adjustRightInd w:val="0"/>
        <w:snapToGrid w:val="0"/>
        <w:spacing w:before="37" w:line="240" w:lineRule="auto"/>
        <w:jc w:val="left"/>
        <w:textAlignment w:val="baseline"/>
        <w:rPr>
          <w:rFonts w:ascii="Arial" w:hAnsi="Arial" w:eastAsia="Arial" w:cs="Arial"/>
          <w:snapToGrid w:val="0"/>
          <w:color w:val="auto"/>
          <w:kern w:val="0"/>
          <w:szCs w:val="21"/>
          <w:highlight w:val="none"/>
          <w:lang w:eastAsia="en-US"/>
        </w:rPr>
      </w:pPr>
    </w:p>
    <w:p w14:paraId="7D2B4A7A">
      <w:pPr>
        <w:rPr>
          <w:color w:val="auto"/>
          <w:highlight w:val="none"/>
        </w:rPr>
        <w:sectPr>
          <w:footerReference r:id="rId7" w:type="default"/>
          <w:pgSz w:w="17000" w:h="12120"/>
          <w:pgMar w:top="1030" w:right="648" w:bottom="1662" w:left="1986" w:header="0" w:footer="1376" w:gutter="0"/>
          <w:cols w:space="720" w:num="1"/>
        </w:sectPr>
      </w:pPr>
    </w:p>
    <w:p w14:paraId="39E8A248">
      <w:pPr>
        <w:widowControl/>
        <w:kinsoku w:val="0"/>
        <w:autoSpaceDE w:val="0"/>
        <w:autoSpaceDN w:val="0"/>
        <w:adjustRightInd w:val="0"/>
        <w:snapToGrid w:val="0"/>
        <w:spacing w:before="118" w:line="230" w:lineRule="auto"/>
        <w:ind w:left="38"/>
        <w:jc w:val="left"/>
        <w:textAlignment w:val="baseline"/>
        <w:rPr>
          <w:rFonts w:ascii="黑体" w:hAnsi="黑体" w:eastAsia="黑体" w:cs="黑体"/>
          <w:snapToGrid w:val="0"/>
          <w:color w:val="auto"/>
          <w:kern w:val="0"/>
          <w:sz w:val="31"/>
          <w:szCs w:val="31"/>
          <w:highlight w:val="none"/>
          <w:lang w:eastAsia="en-US"/>
        </w:rPr>
      </w:pPr>
      <w:r>
        <w:rPr>
          <w:rFonts w:ascii="黑体" w:hAnsi="黑体" w:eastAsia="黑体" w:cs="黑体"/>
          <w:snapToGrid w:val="0"/>
          <w:color w:val="auto"/>
          <w:spacing w:val="-4"/>
          <w:kern w:val="0"/>
          <w:sz w:val="31"/>
          <w:szCs w:val="31"/>
          <w:highlight w:val="none"/>
          <w:lang w:eastAsia="en-US"/>
        </w:rPr>
        <w:t>附件</w:t>
      </w:r>
      <w:r>
        <w:rPr>
          <w:rFonts w:ascii="黑体" w:hAnsi="黑体" w:eastAsia="黑体" w:cs="黑体"/>
          <w:snapToGrid w:val="0"/>
          <w:color w:val="auto"/>
          <w:spacing w:val="-61"/>
          <w:kern w:val="0"/>
          <w:sz w:val="31"/>
          <w:szCs w:val="31"/>
          <w:highlight w:val="none"/>
          <w:lang w:eastAsia="en-US"/>
        </w:rPr>
        <w:t xml:space="preserve"> </w:t>
      </w:r>
      <w:r>
        <w:rPr>
          <w:rFonts w:ascii="黑体" w:hAnsi="黑体" w:eastAsia="黑体" w:cs="黑体"/>
          <w:snapToGrid w:val="0"/>
          <w:color w:val="auto"/>
          <w:spacing w:val="-4"/>
          <w:kern w:val="0"/>
          <w:sz w:val="31"/>
          <w:szCs w:val="31"/>
          <w:highlight w:val="none"/>
          <w:lang w:eastAsia="en-US"/>
        </w:rPr>
        <w:t>3</w:t>
      </w:r>
    </w:p>
    <w:p w14:paraId="66D83F2B">
      <w:pPr>
        <w:widowControl/>
        <w:kinsoku w:val="0"/>
        <w:autoSpaceDE w:val="0"/>
        <w:autoSpaceDN w:val="0"/>
        <w:adjustRightInd w:val="0"/>
        <w:snapToGrid w:val="0"/>
        <w:spacing w:line="421" w:lineRule="auto"/>
        <w:jc w:val="left"/>
        <w:textAlignment w:val="baseline"/>
        <w:rPr>
          <w:rFonts w:ascii="Arial" w:hAnsi="Arial" w:eastAsia="Arial" w:cs="Arial"/>
          <w:snapToGrid w:val="0"/>
          <w:color w:val="auto"/>
          <w:kern w:val="0"/>
          <w:sz w:val="21"/>
          <w:szCs w:val="21"/>
          <w:highlight w:val="none"/>
          <w:lang w:eastAsia="en-US"/>
        </w:rPr>
      </w:pPr>
    </w:p>
    <w:p w14:paraId="5E5E65AE">
      <w:pPr>
        <w:kinsoku w:val="0"/>
        <w:autoSpaceDE w:val="0"/>
        <w:autoSpaceDN w:val="0"/>
        <w:adjustRightInd w:val="0"/>
        <w:snapToGrid w:val="0"/>
        <w:spacing w:before="78" w:line="223" w:lineRule="auto"/>
        <w:ind w:left="38"/>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填表人：</w:t>
      </w:r>
    </w:p>
    <w:p w14:paraId="52A7675D">
      <w:pPr>
        <w:kinsoku w:val="0"/>
        <w:autoSpaceDE w:val="0"/>
        <w:autoSpaceDN w:val="0"/>
        <w:adjustRightInd w:val="0"/>
        <w:snapToGrid w:val="0"/>
        <w:spacing w:before="35" w:line="191" w:lineRule="auto"/>
        <w:ind w:left="30"/>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9"/>
          <w:kern w:val="0"/>
          <w:sz w:val="24"/>
          <w:szCs w:val="24"/>
          <w:highlight w:val="none"/>
          <w:lang w:val="en-US" w:eastAsia="en-US" w:bidi="ar-SA"/>
        </w:rPr>
        <w:t>旅行社名称（签章</w:t>
      </w:r>
      <w:r>
        <w:rPr>
          <w:rFonts w:ascii="KaiTi_GB2312" w:hAnsi="KaiTi_GB2312" w:eastAsia="KaiTi_GB2312" w:cs="KaiTi_GB2312"/>
          <w:snapToGrid w:val="0"/>
          <w:color w:val="auto"/>
          <w:spacing w:val="-56"/>
          <w:kern w:val="0"/>
          <w:sz w:val="24"/>
          <w:szCs w:val="24"/>
          <w:highlight w:val="none"/>
          <w:lang w:val="en-US" w:eastAsia="en-US" w:bidi="ar-SA"/>
        </w:rPr>
        <w:t>）：</w:t>
      </w:r>
    </w:p>
    <w:p w14:paraId="7A21D593">
      <w:pPr>
        <w:widowControl/>
        <w:kinsoku w:val="0"/>
        <w:autoSpaceDE w:val="0"/>
        <w:autoSpaceDN w:val="0"/>
        <w:adjustRightInd w:val="0"/>
        <w:snapToGrid w:val="0"/>
        <w:spacing w:line="14" w:lineRule="auto"/>
        <w:jc w:val="left"/>
        <w:textAlignment w:val="baseline"/>
        <w:rPr>
          <w:rFonts w:ascii="Arial" w:hAnsi="Arial" w:eastAsia="Arial" w:cs="Arial"/>
          <w:snapToGrid w:val="0"/>
          <w:color w:val="auto"/>
          <w:kern w:val="0"/>
          <w:sz w:val="2"/>
          <w:szCs w:val="21"/>
          <w:highlight w:val="none"/>
          <w:lang w:eastAsia="en-US"/>
        </w:rPr>
      </w:pPr>
      <w:r>
        <w:rPr>
          <w:rFonts w:ascii="Arial" w:hAnsi="Arial" w:eastAsia="Arial" w:cs="Arial"/>
          <w:snapToGrid w:val="0"/>
          <w:color w:val="auto"/>
          <w:kern w:val="0"/>
          <w:sz w:val="2"/>
          <w:szCs w:val="2"/>
          <w:highlight w:val="none"/>
          <w:lang w:eastAsia="en-US"/>
        </w:rPr>
        <w:br w:type="column"/>
      </w:r>
    </w:p>
    <w:p w14:paraId="632F2A71">
      <w:pPr>
        <w:widowControl/>
        <w:kinsoku w:val="0"/>
        <w:autoSpaceDE w:val="0"/>
        <w:autoSpaceDN w:val="0"/>
        <w:adjustRightInd w:val="0"/>
        <w:snapToGrid w:val="0"/>
        <w:spacing w:before="84" w:line="208" w:lineRule="auto"/>
        <w:jc w:val="left"/>
        <w:textAlignment w:val="baseline"/>
        <w:rPr>
          <w:rFonts w:ascii="方正小标宋简体" w:hAnsi="方正小标宋简体" w:eastAsia="方正小标宋简体" w:cs="方正小标宋简体"/>
          <w:snapToGrid w:val="0"/>
          <w:color w:val="auto"/>
          <w:kern w:val="0"/>
          <w:sz w:val="43"/>
          <w:szCs w:val="43"/>
          <w:highlight w:val="none"/>
          <w:lang w:eastAsia="en-US"/>
        </w:rPr>
      </w:pPr>
      <w:r>
        <w:rPr>
          <w:rFonts w:ascii="方正小标宋简体" w:hAnsi="方正小标宋简体" w:eastAsia="方正小标宋简体" w:cs="方正小标宋简体"/>
          <w:snapToGrid w:val="0"/>
          <w:color w:val="auto"/>
          <w:spacing w:val="7"/>
          <w:kern w:val="0"/>
          <w:sz w:val="43"/>
          <w:szCs w:val="43"/>
          <w:highlight w:val="none"/>
          <w:lang w:eastAsia="en-US"/>
        </w:rPr>
        <w:t>国内旅游接待奖申请汇总表</w:t>
      </w:r>
    </w:p>
    <w:p w14:paraId="0942DD67">
      <w:pPr>
        <w:kinsoku w:val="0"/>
        <w:autoSpaceDE w:val="0"/>
        <w:autoSpaceDN w:val="0"/>
        <w:adjustRightInd w:val="0"/>
        <w:snapToGrid w:val="0"/>
        <w:spacing w:before="289" w:line="228" w:lineRule="auto"/>
        <w:ind w:left="1906"/>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6"/>
          <w:kern w:val="0"/>
          <w:sz w:val="24"/>
          <w:szCs w:val="24"/>
          <w:highlight w:val="none"/>
          <w:lang w:val="en-US" w:eastAsia="en-US" w:bidi="ar-SA"/>
        </w:rPr>
        <w:t>联系电话：</w:t>
      </w:r>
    </w:p>
    <w:p w14:paraId="4EEFD3BE">
      <w:pPr>
        <w:kinsoku w:val="0"/>
        <w:autoSpaceDE w:val="0"/>
        <w:autoSpaceDN w:val="0"/>
        <w:adjustRightInd w:val="0"/>
        <w:snapToGrid w:val="0"/>
        <w:spacing w:before="26" w:line="223" w:lineRule="auto"/>
        <w:ind w:left="1904"/>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社会信用代码：</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年</w:t>
      </w:r>
      <w:r>
        <w:rPr>
          <w:rFonts w:ascii="KaiTi_GB2312" w:hAnsi="KaiTi_GB2312" w:eastAsia="KaiTi_GB2312" w:cs="KaiTi_GB2312"/>
          <w:snapToGrid w:val="0"/>
          <w:color w:val="auto"/>
          <w:spacing w:val="19"/>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月</w:t>
      </w:r>
      <w:r>
        <w:rPr>
          <w:rFonts w:ascii="KaiTi_GB2312" w:hAnsi="KaiTi_GB2312" w:eastAsia="KaiTi_GB2312" w:cs="KaiTi_GB2312"/>
          <w:snapToGrid w:val="0"/>
          <w:color w:val="auto"/>
          <w:spacing w:val="25"/>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日</w:t>
      </w:r>
    </w:p>
    <w:p w14:paraId="492C7E80">
      <w:pPr>
        <w:spacing w:line="223" w:lineRule="auto"/>
        <w:rPr>
          <w:color w:val="auto"/>
          <w:highlight w:val="none"/>
        </w:rPr>
        <w:sectPr>
          <w:type w:val="continuous"/>
          <w:pgSz w:w="17000" w:h="12120"/>
          <w:pgMar w:top="1030" w:right="648" w:bottom="1662" w:left="1986" w:header="0" w:footer="1376" w:gutter="0"/>
          <w:cols w:equalWidth="0" w:num="2">
            <w:col w:w="4033" w:space="100"/>
            <w:col w:w="10233"/>
          </w:cols>
        </w:sectPr>
      </w:pPr>
    </w:p>
    <w:p w14:paraId="14D0A0A9">
      <w:pPr>
        <w:widowControl/>
        <w:kinsoku w:val="0"/>
        <w:autoSpaceDE w:val="0"/>
        <w:autoSpaceDN w:val="0"/>
        <w:adjustRightInd w:val="0"/>
        <w:snapToGrid w:val="0"/>
        <w:spacing w:line="102" w:lineRule="exact"/>
        <w:jc w:val="left"/>
        <w:textAlignment w:val="baseline"/>
        <w:rPr>
          <w:rFonts w:ascii="Arial" w:hAnsi="Arial" w:eastAsia="Arial" w:cs="Arial"/>
          <w:snapToGrid w:val="0"/>
          <w:color w:val="auto"/>
          <w:kern w:val="0"/>
          <w:szCs w:val="21"/>
          <w:highlight w:val="none"/>
          <w:lang w:eastAsia="en-US"/>
        </w:rPr>
      </w:pPr>
    </w:p>
    <w:tbl>
      <w:tblPr>
        <w:tblStyle w:val="13"/>
        <w:tblW w:w="134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8"/>
        <w:gridCol w:w="1568"/>
        <w:gridCol w:w="1239"/>
        <w:gridCol w:w="1278"/>
        <w:gridCol w:w="1219"/>
        <w:gridCol w:w="3706"/>
        <w:gridCol w:w="1817"/>
        <w:gridCol w:w="1388"/>
      </w:tblGrid>
      <w:tr w14:paraId="0BEDE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58" w:type="dxa"/>
            <w:noWrap w:val="0"/>
            <w:vAlign w:val="top"/>
          </w:tcPr>
          <w:p w14:paraId="7677DE44">
            <w:pPr>
              <w:widowControl/>
              <w:kinsoku w:val="0"/>
              <w:autoSpaceDE w:val="0"/>
              <w:autoSpaceDN w:val="0"/>
              <w:adjustRightInd w:val="0"/>
              <w:snapToGrid w:val="0"/>
              <w:spacing w:before="159" w:line="224" w:lineRule="auto"/>
              <w:ind w:left="414"/>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4"/>
                <w:kern w:val="0"/>
                <w:sz w:val="24"/>
                <w:szCs w:val="24"/>
                <w:highlight w:val="none"/>
                <w:lang w:eastAsia="en-US"/>
              </w:rPr>
              <w:t>日期</w:t>
            </w:r>
          </w:p>
        </w:tc>
        <w:tc>
          <w:tcPr>
            <w:tcW w:w="1568" w:type="dxa"/>
            <w:noWrap w:val="0"/>
            <w:vAlign w:val="top"/>
          </w:tcPr>
          <w:p w14:paraId="610B8C55">
            <w:pPr>
              <w:widowControl/>
              <w:kinsoku w:val="0"/>
              <w:autoSpaceDE w:val="0"/>
              <w:autoSpaceDN w:val="0"/>
              <w:adjustRightInd w:val="0"/>
              <w:snapToGrid w:val="0"/>
              <w:spacing w:before="160" w:line="223" w:lineRule="auto"/>
              <w:ind w:left="554"/>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12"/>
                <w:kern w:val="0"/>
                <w:sz w:val="24"/>
                <w:szCs w:val="24"/>
                <w:highlight w:val="none"/>
                <w:lang w:eastAsia="en-US"/>
              </w:rPr>
              <w:t>团号</w:t>
            </w:r>
          </w:p>
        </w:tc>
        <w:tc>
          <w:tcPr>
            <w:tcW w:w="1239" w:type="dxa"/>
            <w:noWrap w:val="0"/>
            <w:vAlign w:val="top"/>
          </w:tcPr>
          <w:p w14:paraId="1FC6FDFE">
            <w:pPr>
              <w:widowControl/>
              <w:kinsoku w:val="0"/>
              <w:autoSpaceDE w:val="0"/>
              <w:autoSpaceDN w:val="0"/>
              <w:adjustRightInd w:val="0"/>
              <w:snapToGrid w:val="0"/>
              <w:spacing w:before="160" w:line="221" w:lineRule="auto"/>
              <w:ind w:left="226"/>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导游员</w:t>
            </w:r>
          </w:p>
        </w:tc>
        <w:tc>
          <w:tcPr>
            <w:tcW w:w="1278" w:type="dxa"/>
            <w:noWrap w:val="0"/>
            <w:vAlign w:val="top"/>
          </w:tcPr>
          <w:p w14:paraId="6C2DA4CF">
            <w:pPr>
              <w:widowControl/>
              <w:kinsoku w:val="0"/>
              <w:autoSpaceDE w:val="0"/>
              <w:autoSpaceDN w:val="0"/>
              <w:adjustRightInd w:val="0"/>
              <w:snapToGrid w:val="0"/>
              <w:spacing w:before="160" w:line="221" w:lineRule="auto"/>
              <w:ind w:left="271"/>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3"/>
                <w:kern w:val="0"/>
                <w:sz w:val="24"/>
                <w:szCs w:val="24"/>
                <w:highlight w:val="none"/>
                <w:lang w:eastAsia="en-US"/>
              </w:rPr>
              <w:t>客源地</w:t>
            </w:r>
          </w:p>
        </w:tc>
        <w:tc>
          <w:tcPr>
            <w:tcW w:w="1219" w:type="dxa"/>
            <w:noWrap w:val="0"/>
            <w:vAlign w:val="top"/>
          </w:tcPr>
          <w:p w14:paraId="409274E8">
            <w:pPr>
              <w:widowControl/>
              <w:kinsoku w:val="0"/>
              <w:autoSpaceDE w:val="0"/>
              <w:autoSpaceDN w:val="0"/>
              <w:adjustRightInd w:val="0"/>
              <w:snapToGrid w:val="0"/>
              <w:spacing w:before="158" w:line="222" w:lineRule="auto"/>
              <w:ind w:left="110"/>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6"/>
                <w:kern w:val="0"/>
                <w:sz w:val="24"/>
                <w:szCs w:val="24"/>
                <w:highlight w:val="none"/>
                <w:lang w:eastAsia="en-US"/>
              </w:rPr>
              <w:t>团队人数</w:t>
            </w:r>
          </w:p>
        </w:tc>
        <w:tc>
          <w:tcPr>
            <w:tcW w:w="3706" w:type="dxa"/>
            <w:noWrap w:val="0"/>
            <w:vAlign w:val="top"/>
          </w:tcPr>
          <w:p w14:paraId="1254EA9B">
            <w:pPr>
              <w:widowControl/>
              <w:kinsoku w:val="0"/>
              <w:autoSpaceDE w:val="0"/>
              <w:autoSpaceDN w:val="0"/>
              <w:adjustRightInd w:val="0"/>
              <w:snapToGrid w:val="0"/>
              <w:spacing w:before="157" w:line="221" w:lineRule="auto"/>
              <w:ind w:left="856"/>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
                <w:kern w:val="0"/>
                <w:sz w:val="24"/>
                <w:szCs w:val="24"/>
                <w:highlight w:val="none"/>
                <w:lang w:eastAsia="en-US"/>
              </w:rPr>
              <w:t>行程（含游览景点）</w:t>
            </w:r>
          </w:p>
        </w:tc>
        <w:tc>
          <w:tcPr>
            <w:tcW w:w="1817" w:type="dxa"/>
            <w:noWrap w:val="0"/>
            <w:vAlign w:val="top"/>
          </w:tcPr>
          <w:p w14:paraId="4AAA5FCE">
            <w:pPr>
              <w:widowControl/>
              <w:kinsoku w:val="0"/>
              <w:autoSpaceDE w:val="0"/>
              <w:autoSpaceDN w:val="0"/>
              <w:adjustRightInd w:val="0"/>
              <w:snapToGrid w:val="0"/>
              <w:spacing w:before="158" w:line="222" w:lineRule="auto"/>
              <w:ind w:left="398"/>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
                <w:kern w:val="0"/>
                <w:sz w:val="24"/>
                <w:szCs w:val="24"/>
                <w:highlight w:val="none"/>
                <w:lang w:eastAsia="en-US"/>
              </w:rPr>
              <w:t>住宿酒店</w:t>
            </w:r>
          </w:p>
        </w:tc>
        <w:tc>
          <w:tcPr>
            <w:tcW w:w="1388" w:type="dxa"/>
            <w:noWrap w:val="0"/>
            <w:vAlign w:val="top"/>
          </w:tcPr>
          <w:p w14:paraId="78048EE3">
            <w:pPr>
              <w:widowControl/>
              <w:kinsoku w:val="0"/>
              <w:autoSpaceDE w:val="0"/>
              <w:autoSpaceDN w:val="0"/>
              <w:adjustRightInd w:val="0"/>
              <w:snapToGrid w:val="0"/>
              <w:spacing w:before="159" w:line="222" w:lineRule="auto"/>
              <w:ind w:left="443"/>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备注</w:t>
            </w:r>
          </w:p>
        </w:tc>
      </w:tr>
      <w:tr w14:paraId="36558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58" w:type="dxa"/>
            <w:noWrap w:val="0"/>
            <w:vAlign w:val="top"/>
          </w:tcPr>
          <w:p w14:paraId="5588735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568" w:type="dxa"/>
            <w:noWrap w:val="0"/>
            <w:vAlign w:val="top"/>
          </w:tcPr>
          <w:p w14:paraId="43967BE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9" w:type="dxa"/>
            <w:noWrap w:val="0"/>
            <w:vAlign w:val="top"/>
          </w:tcPr>
          <w:p w14:paraId="2DE40E4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78" w:type="dxa"/>
            <w:noWrap w:val="0"/>
            <w:vAlign w:val="top"/>
          </w:tcPr>
          <w:p w14:paraId="0BE6796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19" w:type="dxa"/>
            <w:noWrap w:val="0"/>
            <w:vAlign w:val="top"/>
          </w:tcPr>
          <w:p w14:paraId="61A44A8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706" w:type="dxa"/>
            <w:noWrap w:val="0"/>
            <w:vAlign w:val="top"/>
          </w:tcPr>
          <w:p w14:paraId="351A9AE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17" w:type="dxa"/>
            <w:noWrap w:val="0"/>
            <w:vAlign w:val="top"/>
          </w:tcPr>
          <w:p w14:paraId="79D9F00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0E46F4C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5871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58" w:type="dxa"/>
            <w:noWrap w:val="0"/>
            <w:vAlign w:val="top"/>
          </w:tcPr>
          <w:p w14:paraId="55C2D12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568" w:type="dxa"/>
            <w:noWrap w:val="0"/>
            <w:vAlign w:val="top"/>
          </w:tcPr>
          <w:p w14:paraId="1DCB2BE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9" w:type="dxa"/>
            <w:noWrap w:val="0"/>
            <w:vAlign w:val="top"/>
          </w:tcPr>
          <w:p w14:paraId="12FEB92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78" w:type="dxa"/>
            <w:noWrap w:val="0"/>
            <w:vAlign w:val="top"/>
          </w:tcPr>
          <w:p w14:paraId="45B47F2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19" w:type="dxa"/>
            <w:noWrap w:val="0"/>
            <w:vAlign w:val="top"/>
          </w:tcPr>
          <w:p w14:paraId="7905FEA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706" w:type="dxa"/>
            <w:noWrap w:val="0"/>
            <w:vAlign w:val="top"/>
          </w:tcPr>
          <w:p w14:paraId="31F098A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17" w:type="dxa"/>
            <w:noWrap w:val="0"/>
            <w:vAlign w:val="top"/>
          </w:tcPr>
          <w:p w14:paraId="4507BDA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296E1ED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91ED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58" w:type="dxa"/>
            <w:noWrap w:val="0"/>
            <w:vAlign w:val="top"/>
          </w:tcPr>
          <w:p w14:paraId="0086A98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568" w:type="dxa"/>
            <w:noWrap w:val="0"/>
            <w:vAlign w:val="top"/>
          </w:tcPr>
          <w:p w14:paraId="6FD3DA1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9" w:type="dxa"/>
            <w:noWrap w:val="0"/>
            <w:vAlign w:val="top"/>
          </w:tcPr>
          <w:p w14:paraId="1BC9275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78" w:type="dxa"/>
            <w:noWrap w:val="0"/>
            <w:vAlign w:val="top"/>
          </w:tcPr>
          <w:p w14:paraId="427C573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19" w:type="dxa"/>
            <w:noWrap w:val="0"/>
            <w:vAlign w:val="top"/>
          </w:tcPr>
          <w:p w14:paraId="668A2B8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706" w:type="dxa"/>
            <w:noWrap w:val="0"/>
            <w:vAlign w:val="top"/>
          </w:tcPr>
          <w:p w14:paraId="620D44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17" w:type="dxa"/>
            <w:noWrap w:val="0"/>
            <w:vAlign w:val="top"/>
          </w:tcPr>
          <w:p w14:paraId="46FEEB4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78B2F0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6744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258" w:type="dxa"/>
            <w:noWrap w:val="0"/>
            <w:vAlign w:val="top"/>
          </w:tcPr>
          <w:p w14:paraId="2A6013C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568" w:type="dxa"/>
            <w:noWrap w:val="0"/>
            <w:vAlign w:val="top"/>
          </w:tcPr>
          <w:p w14:paraId="75B6FDE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9" w:type="dxa"/>
            <w:noWrap w:val="0"/>
            <w:vAlign w:val="top"/>
          </w:tcPr>
          <w:p w14:paraId="6C2EB14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78" w:type="dxa"/>
            <w:noWrap w:val="0"/>
            <w:vAlign w:val="top"/>
          </w:tcPr>
          <w:p w14:paraId="0D6A749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19" w:type="dxa"/>
            <w:noWrap w:val="0"/>
            <w:vAlign w:val="top"/>
          </w:tcPr>
          <w:p w14:paraId="6B2551D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706" w:type="dxa"/>
            <w:noWrap w:val="0"/>
            <w:vAlign w:val="top"/>
          </w:tcPr>
          <w:p w14:paraId="588C734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17" w:type="dxa"/>
            <w:noWrap w:val="0"/>
            <w:vAlign w:val="top"/>
          </w:tcPr>
          <w:p w14:paraId="7DE554C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6759779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40C49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8" w:type="dxa"/>
            <w:noWrap w:val="0"/>
            <w:vAlign w:val="top"/>
          </w:tcPr>
          <w:p w14:paraId="7EE4A6F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568" w:type="dxa"/>
            <w:noWrap w:val="0"/>
            <w:vAlign w:val="top"/>
          </w:tcPr>
          <w:p w14:paraId="15D9ECF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9" w:type="dxa"/>
            <w:noWrap w:val="0"/>
            <w:vAlign w:val="top"/>
          </w:tcPr>
          <w:p w14:paraId="5B69323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78" w:type="dxa"/>
            <w:noWrap w:val="0"/>
            <w:vAlign w:val="top"/>
          </w:tcPr>
          <w:p w14:paraId="321B4E3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19" w:type="dxa"/>
            <w:noWrap w:val="0"/>
            <w:vAlign w:val="top"/>
          </w:tcPr>
          <w:p w14:paraId="5D4240C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706" w:type="dxa"/>
            <w:noWrap w:val="0"/>
            <w:vAlign w:val="top"/>
          </w:tcPr>
          <w:p w14:paraId="092B516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17" w:type="dxa"/>
            <w:noWrap w:val="0"/>
            <w:vAlign w:val="top"/>
          </w:tcPr>
          <w:p w14:paraId="0FFD1D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2E2A2F2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7FC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258" w:type="dxa"/>
            <w:noWrap w:val="0"/>
            <w:vAlign w:val="top"/>
          </w:tcPr>
          <w:p w14:paraId="189A3F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568" w:type="dxa"/>
            <w:noWrap w:val="0"/>
            <w:vAlign w:val="top"/>
          </w:tcPr>
          <w:p w14:paraId="5B4BD5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9" w:type="dxa"/>
            <w:noWrap w:val="0"/>
            <w:vAlign w:val="top"/>
          </w:tcPr>
          <w:p w14:paraId="29BC859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78" w:type="dxa"/>
            <w:noWrap w:val="0"/>
            <w:vAlign w:val="top"/>
          </w:tcPr>
          <w:p w14:paraId="4F7715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19" w:type="dxa"/>
            <w:noWrap w:val="0"/>
            <w:vAlign w:val="top"/>
          </w:tcPr>
          <w:p w14:paraId="487002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706" w:type="dxa"/>
            <w:noWrap w:val="0"/>
            <w:vAlign w:val="top"/>
          </w:tcPr>
          <w:p w14:paraId="5F3E81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17" w:type="dxa"/>
            <w:noWrap w:val="0"/>
            <w:vAlign w:val="top"/>
          </w:tcPr>
          <w:p w14:paraId="60E8BF4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08575D5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798F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258" w:type="dxa"/>
            <w:noWrap w:val="0"/>
            <w:vAlign w:val="top"/>
          </w:tcPr>
          <w:p w14:paraId="5C57DA5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568" w:type="dxa"/>
            <w:noWrap w:val="0"/>
            <w:vAlign w:val="top"/>
          </w:tcPr>
          <w:p w14:paraId="05454D9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9" w:type="dxa"/>
            <w:noWrap w:val="0"/>
            <w:vAlign w:val="top"/>
          </w:tcPr>
          <w:p w14:paraId="2C729FE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78" w:type="dxa"/>
            <w:noWrap w:val="0"/>
            <w:vAlign w:val="top"/>
          </w:tcPr>
          <w:p w14:paraId="1D0BBEE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19" w:type="dxa"/>
            <w:noWrap w:val="0"/>
            <w:vAlign w:val="top"/>
          </w:tcPr>
          <w:p w14:paraId="3BB9C07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706" w:type="dxa"/>
            <w:noWrap w:val="0"/>
            <w:vAlign w:val="top"/>
          </w:tcPr>
          <w:p w14:paraId="3ADDFC1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17" w:type="dxa"/>
            <w:noWrap w:val="0"/>
            <w:vAlign w:val="top"/>
          </w:tcPr>
          <w:p w14:paraId="545F98F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0251AD8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4454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258" w:type="dxa"/>
            <w:noWrap w:val="0"/>
            <w:vAlign w:val="top"/>
          </w:tcPr>
          <w:p w14:paraId="6E2E96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568" w:type="dxa"/>
            <w:noWrap w:val="0"/>
            <w:vAlign w:val="top"/>
          </w:tcPr>
          <w:p w14:paraId="0177969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39" w:type="dxa"/>
            <w:noWrap w:val="0"/>
            <w:vAlign w:val="top"/>
          </w:tcPr>
          <w:p w14:paraId="2572DF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78" w:type="dxa"/>
            <w:noWrap w:val="0"/>
            <w:vAlign w:val="top"/>
          </w:tcPr>
          <w:p w14:paraId="6BAB3BD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219" w:type="dxa"/>
            <w:noWrap w:val="0"/>
            <w:vAlign w:val="top"/>
          </w:tcPr>
          <w:p w14:paraId="68DC0CD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706" w:type="dxa"/>
            <w:noWrap w:val="0"/>
            <w:vAlign w:val="top"/>
          </w:tcPr>
          <w:p w14:paraId="43FC45E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17" w:type="dxa"/>
            <w:noWrap w:val="0"/>
            <w:vAlign w:val="top"/>
          </w:tcPr>
          <w:p w14:paraId="1418006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388" w:type="dxa"/>
            <w:noWrap w:val="0"/>
            <w:vAlign w:val="top"/>
          </w:tcPr>
          <w:p w14:paraId="63E068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9000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58" w:type="dxa"/>
            <w:noWrap w:val="0"/>
            <w:vAlign w:val="top"/>
          </w:tcPr>
          <w:p w14:paraId="51C3C2F1">
            <w:pPr>
              <w:widowControl/>
              <w:kinsoku w:val="0"/>
              <w:autoSpaceDE w:val="0"/>
              <w:autoSpaceDN w:val="0"/>
              <w:adjustRightInd w:val="0"/>
              <w:snapToGrid w:val="0"/>
              <w:spacing w:before="168" w:line="222" w:lineRule="auto"/>
              <w:ind w:left="131"/>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3"/>
                <w:kern w:val="0"/>
                <w:sz w:val="24"/>
                <w:szCs w:val="24"/>
                <w:highlight w:val="none"/>
                <w:lang w:eastAsia="en-US"/>
              </w:rPr>
              <w:t>合计人数</w:t>
            </w:r>
          </w:p>
        </w:tc>
        <w:tc>
          <w:tcPr>
            <w:tcW w:w="5304" w:type="dxa"/>
            <w:gridSpan w:val="4"/>
            <w:noWrap w:val="0"/>
            <w:vAlign w:val="top"/>
          </w:tcPr>
          <w:p w14:paraId="57A940C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706" w:type="dxa"/>
            <w:noWrap w:val="0"/>
            <w:vAlign w:val="top"/>
          </w:tcPr>
          <w:p w14:paraId="33330DCE">
            <w:pPr>
              <w:widowControl/>
              <w:kinsoku w:val="0"/>
              <w:autoSpaceDE w:val="0"/>
              <w:autoSpaceDN w:val="0"/>
              <w:adjustRightInd w:val="0"/>
              <w:snapToGrid w:val="0"/>
              <w:spacing w:before="167" w:line="222" w:lineRule="auto"/>
              <w:ind w:left="1110"/>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
                <w:kern w:val="0"/>
                <w:sz w:val="24"/>
                <w:szCs w:val="24"/>
                <w:highlight w:val="none"/>
                <w:lang w:eastAsia="en-US"/>
              </w:rPr>
              <w:t>奖励金额（元）</w:t>
            </w:r>
          </w:p>
        </w:tc>
        <w:tc>
          <w:tcPr>
            <w:tcW w:w="3205" w:type="dxa"/>
            <w:gridSpan w:val="2"/>
            <w:noWrap w:val="0"/>
            <w:vAlign w:val="top"/>
          </w:tcPr>
          <w:p w14:paraId="16AB8E4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7EC4AF6B">
      <w:pPr>
        <w:kinsoku w:val="0"/>
        <w:autoSpaceDE w:val="0"/>
        <w:autoSpaceDN w:val="0"/>
        <w:adjustRightInd w:val="0"/>
        <w:snapToGrid w:val="0"/>
        <w:spacing w:before="40" w:line="221" w:lineRule="auto"/>
        <w:ind w:left="49"/>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9"/>
          <w:kern w:val="0"/>
          <w:sz w:val="24"/>
          <w:szCs w:val="24"/>
          <w:highlight w:val="none"/>
          <w:lang w:val="en-US" w:eastAsia="en-US" w:bidi="ar-SA"/>
        </w:rPr>
        <w:t>另附：1.组团（地接）人员汇总表（含姓名、性别、出生年月、身份证号等</w:t>
      </w:r>
      <w:r>
        <w:rPr>
          <w:rFonts w:ascii="KaiTi_GB2312" w:hAnsi="KaiTi_GB2312" w:eastAsia="KaiTi_GB2312" w:cs="KaiTi_GB2312"/>
          <w:snapToGrid w:val="0"/>
          <w:color w:val="auto"/>
          <w:spacing w:val="8"/>
          <w:kern w:val="0"/>
          <w:sz w:val="24"/>
          <w:szCs w:val="24"/>
          <w:highlight w:val="none"/>
          <w:lang w:val="en-US" w:eastAsia="en-US" w:bidi="ar-SA"/>
        </w:rPr>
        <w:t>）,一团一资料；</w:t>
      </w:r>
    </w:p>
    <w:p w14:paraId="5E491DE9">
      <w:pPr>
        <w:kinsoku w:val="0"/>
        <w:autoSpaceDE w:val="0"/>
        <w:autoSpaceDN w:val="0"/>
        <w:adjustRightInd w:val="0"/>
        <w:snapToGrid w:val="0"/>
        <w:spacing w:before="37" w:line="220" w:lineRule="auto"/>
        <w:ind w:left="804" w:right="7409" w:hanging="9"/>
        <w:jc w:val="left"/>
        <w:textAlignment w:val="baseline"/>
        <w:rPr>
          <w:rFonts w:hint="eastAsia" w:ascii="KaiTi_GB2312" w:hAnsi="KaiTi_GB2312" w:eastAsia="KaiTi_GB2312" w:cs="KaiTi_GB2312"/>
          <w:snapToGrid w:val="0"/>
          <w:color w:val="auto"/>
          <w:spacing w:val="6"/>
          <w:kern w:val="0"/>
          <w:sz w:val="24"/>
          <w:szCs w:val="24"/>
          <w:highlight w:val="none"/>
          <w:lang w:val="en-US" w:eastAsia="zh-CN" w:bidi="ar-SA"/>
        </w:rPr>
      </w:pPr>
      <w:r>
        <w:rPr>
          <w:rFonts w:hint="eastAsia" w:ascii="KaiTi_GB2312" w:hAnsi="KaiTi_GB2312" w:eastAsia="KaiTi_GB2312" w:cs="KaiTi_GB2312"/>
          <w:snapToGrid w:val="0"/>
          <w:color w:val="auto"/>
          <w:spacing w:val="6"/>
          <w:kern w:val="0"/>
          <w:sz w:val="24"/>
          <w:szCs w:val="24"/>
          <w:highlight w:val="none"/>
          <w:lang w:val="en-US" w:eastAsia="zh-CN" w:bidi="ar-SA"/>
        </w:rPr>
        <w:t>2.</w:t>
      </w:r>
      <w:r>
        <w:rPr>
          <w:rFonts w:ascii="KaiTi_GB2312" w:hAnsi="KaiTi_GB2312" w:eastAsia="KaiTi_GB2312" w:cs="KaiTi_GB2312"/>
          <w:snapToGrid w:val="0"/>
          <w:color w:val="auto"/>
          <w:spacing w:val="6"/>
          <w:kern w:val="0"/>
          <w:sz w:val="24"/>
          <w:szCs w:val="24"/>
          <w:highlight w:val="none"/>
          <w:lang w:val="en-US" w:eastAsia="en-US" w:bidi="ar-SA"/>
        </w:rPr>
        <w:t>电子行程单、组团社传真确认书、合同原件或复印件</w:t>
      </w:r>
      <w:r>
        <w:rPr>
          <w:rFonts w:hint="eastAsia" w:ascii="KaiTi_GB2312" w:hAnsi="KaiTi_GB2312" w:eastAsia="KaiTi_GB2312" w:cs="KaiTi_GB2312"/>
          <w:snapToGrid w:val="0"/>
          <w:color w:val="auto"/>
          <w:spacing w:val="6"/>
          <w:kern w:val="0"/>
          <w:sz w:val="24"/>
          <w:szCs w:val="24"/>
          <w:highlight w:val="none"/>
          <w:lang w:val="en-US" w:eastAsia="zh-CN" w:bidi="ar-SA"/>
        </w:rPr>
        <w:t>；</w:t>
      </w:r>
    </w:p>
    <w:p w14:paraId="71919242">
      <w:pPr>
        <w:kinsoku w:val="0"/>
        <w:autoSpaceDE w:val="0"/>
        <w:autoSpaceDN w:val="0"/>
        <w:adjustRightInd w:val="0"/>
        <w:snapToGrid w:val="0"/>
        <w:spacing w:before="37" w:line="220" w:lineRule="auto"/>
        <w:ind w:left="804" w:right="7409" w:hanging="9"/>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7"/>
          <w:kern w:val="0"/>
          <w:sz w:val="24"/>
          <w:szCs w:val="24"/>
          <w:highlight w:val="none"/>
          <w:lang w:val="en-US" w:eastAsia="en-US" w:bidi="ar-SA"/>
        </w:rPr>
        <w:t>3.住宿发票、景点</w:t>
      </w:r>
      <w:r>
        <w:rPr>
          <w:rFonts w:hint="eastAsia" w:ascii="KaiTi_GB2312" w:hAnsi="KaiTi_GB2312" w:eastAsia="KaiTi_GB2312" w:cs="KaiTi_GB2312"/>
          <w:snapToGrid w:val="0"/>
          <w:color w:val="auto"/>
          <w:spacing w:val="7"/>
          <w:kern w:val="0"/>
          <w:sz w:val="24"/>
          <w:szCs w:val="24"/>
          <w:highlight w:val="none"/>
          <w:lang w:val="en-US" w:eastAsia="zh-CN" w:bidi="ar-SA"/>
        </w:rPr>
        <w:t>购票凭证</w:t>
      </w:r>
      <w:r>
        <w:rPr>
          <w:rFonts w:ascii="KaiTi_GB2312" w:hAnsi="KaiTi_GB2312" w:eastAsia="KaiTi_GB2312" w:cs="KaiTi_GB2312"/>
          <w:snapToGrid w:val="0"/>
          <w:color w:val="auto"/>
          <w:spacing w:val="7"/>
          <w:kern w:val="0"/>
          <w:sz w:val="24"/>
          <w:szCs w:val="24"/>
          <w:highlight w:val="none"/>
          <w:lang w:val="en-US" w:eastAsia="en-US" w:bidi="ar-SA"/>
        </w:rPr>
        <w:t>及证明原件或复印件。</w:t>
      </w:r>
    </w:p>
    <w:p w14:paraId="3D43531C">
      <w:pPr>
        <w:spacing w:line="220" w:lineRule="auto"/>
        <w:rPr>
          <w:color w:val="auto"/>
          <w:highlight w:val="none"/>
        </w:rPr>
        <w:sectPr>
          <w:type w:val="continuous"/>
          <w:pgSz w:w="17000" w:h="12120"/>
          <w:pgMar w:top="1030" w:right="648" w:bottom="1662" w:left="1986" w:header="0" w:footer="1376" w:gutter="0"/>
          <w:cols w:space="720" w:num="1"/>
        </w:sectPr>
      </w:pPr>
    </w:p>
    <w:p w14:paraId="6C7625A6">
      <w:pPr>
        <w:widowControl/>
        <w:kinsoku w:val="0"/>
        <w:autoSpaceDE w:val="0"/>
        <w:autoSpaceDN w:val="0"/>
        <w:adjustRightInd w:val="0"/>
        <w:snapToGrid w:val="0"/>
        <w:spacing w:before="64" w:line="230" w:lineRule="auto"/>
        <w:ind w:left="69"/>
        <w:jc w:val="left"/>
        <w:textAlignment w:val="baseline"/>
        <w:rPr>
          <w:rFonts w:ascii="黑体" w:hAnsi="黑体" w:eastAsia="黑体" w:cs="黑体"/>
          <w:snapToGrid w:val="0"/>
          <w:color w:val="auto"/>
          <w:spacing w:val="-4"/>
          <w:kern w:val="0"/>
          <w:sz w:val="31"/>
          <w:szCs w:val="31"/>
          <w:highlight w:val="none"/>
          <w:lang w:eastAsia="en-US"/>
        </w:rPr>
      </w:pPr>
    </w:p>
    <w:p w14:paraId="7DDCEC78">
      <w:pPr>
        <w:widowControl/>
        <w:kinsoku w:val="0"/>
        <w:autoSpaceDE w:val="0"/>
        <w:autoSpaceDN w:val="0"/>
        <w:adjustRightInd w:val="0"/>
        <w:snapToGrid w:val="0"/>
        <w:spacing w:before="64" w:line="230" w:lineRule="auto"/>
        <w:ind w:left="69"/>
        <w:jc w:val="left"/>
        <w:textAlignment w:val="baseline"/>
        <w:rPr>
          <w:rFonts w:ascii="黑体" w:hAnsi="黑体" w:eastAsia="黑体" w:cs="黑体"/>
          <w:snapToGrid w:val="0"/>
          <w:color w:val="auto"/>
          <w:kern w:val="0"/>
          <w:sz w:val="31"/>
          <w:szCs w:val="31"/>
          <w:highlight w:val="none"/>
          <w:lang w:eastAsia="en-US"/>
        </w:rPr>
      </w:pPr>
      <w:r>
        <w:rPr>
          <w:rFonts w:ascii="黑体" w:hAnsi="黑体" w:eastAsia="黑体" w:cs="黑体"/>
          <w:snapToGrid w:val="0"/>
          <w:color w:val="auto"/>
          <w:spacing w:val="-4"/>
          <w:kern w:val="0"/>
          <w:sz w:val="31"/>
          <w:szCs w:val="31"/>
          <w:highlight w:val="none"/>
          <w:lang w:eastAsia="en-US"/>
        </w:rPr>
        <w:t>附件</w:t>
      </w:r>
      <w:r>
        <w:rPr>
          <w:rFonts w:ascii="黑体" w:hAnsi="黑体" w:eastAsia="黑体" w:cs="黑体"/>
          <w:snapToGrid w:val="0"/>
          <w:color w:val="auto"/>
          <w:spacing w:val="-70"/>
          <w:kern w:val="0"/>
          <w:sz w:val="31"/>
          <w:szCs w:val="31"/>
          <w:highlight w:val="none"/>
          <w:lang w:eastAsia="en-US"/>
        </w:rPr>
        <w:t xml:space="preserve"> </w:t>
      </w:r>
      <w:r>
        <w:rPr>
          <w:rFonts w:ascii="黑体" w:hAnsi="黑体" w:eastAsia="黑体" w:cs="黑体"/>
          <w:snapToGrid w:val="0"/>
          <w:color w:val="auto"/>
          <w:spacing w:val="-4"/>
          <w:kern w:val="0"/>
          <w:sz w:val="31"/>
          <w:szCs w:val="31"/>
          <w:highlight w:val="none"/>
          <w:lang w:eastAsia="en-US"/>
        </w:rPr>
        <w:t>4</w:t>
      </w:r>
    </w:p>
    <w:p w14:paraId="58A9F2BA">
      <w:pPr>
        <w:widowControl/>
        <w:kinsoku w:val="0"/>
        <w:autoSpaceDE w:val="0"/>
        <w:autoSpaceDN w:val="0"/>
        <w:adjustRightInd w:val="0"/>
        <w:snapToGrid w:val="0"/>
        <w:spacing w:before="196" w:line="208" w:lineRule="auto"/>
        <w:ind w:left="2833"/>
        <w:jc w:val="left"/>
        <w:textAlignment w:val="baseline"/>
        <w:outlineLvl w:val="0"/>
        <w:rPr>
          <w:rFonts w:ascii="方正小标宋简体" w:hAnsi="方正小标宋简体" w:eastAsia="方正小标宋简体" w:cs="方正小标宋简体"/>
          <w:snapToGrid w:val="0"/>
          <w:color w:val="auto"/>
          <w:kern w:val="0"/>
          <w:sz w:val="43"/>
          <w:szCs w:val="43"/>
          <w:highlight w:val="none"/>
          <w:lang w:eastAsia="en-US"/>
        </w:rPr>
      </w:pPr>
      <w:r>
        <w:rPr>
          <w:rFonts w:ascii="方正小标宋简体" w:hAnsi="方正小标宋简体" w:eastAsia="方正小标宋简体" w:cs="方正小标宋简体"/>
          <w:snapToGrid w:val="0"/>
          <w:color w:val="auto"/>
          <w:spacing w:val="8"/>
          <w:kern w:val="0"/>
          <w:sz w:val="43"/>
          <w:szCs w:val="43"/>
          <w:highlight w:val="none"/>
          <w:lang w:eastAsia="en-US"/>
        </w:rPr>
        <w:t>导游员奖申请表</w:t>
      </w:r>
    </w:p>
    <w:p w14:paraId="6D365949">
      <w:pPr>
        <w:kinsoku w:val="0"/>
        <w:autoSpaceDE w:val="0"/>
        <w:autoSpaceDN w:val="0"/>
        <w:adjustRightInd w:val="0"/>
        <w:snapToGrid w:val="0"/>
        <w:spacing w:before="54" w:line="223" w:lineRule="auto"/>
        <w:ind w:left="6757"/>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年</w:t>
      </w:r>
      <w:r>
        <w:rPr>
          <w:rFonts w:ascii="KaiTi_GB2312" w:hAnsi="KaiTi_GB2312" w:eastAsia="KaiTi_GB2312" w:cs="KaiTi_GB2312"/>
          <w:snapToGrid w:val="0"/>
          <w:color w:val="auto"/>
          <w:spacing w:val="12"/>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月</w:t>
      </w:r>
      <w:r>
        <w:rPr>
          <w:rFonts w:ascii="KaiTi_GB2312" w:hAnsi="KaiTi_GB2312" w:eastAsia="KaiTi_GB2312" w:cs="KaiTi_GB2312"/>
          <w:snapToGrid w:val="0"/>
          <w:color w:val="auto"/>
          <w:spacing w:val="20"/>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日</w:t>
      </w:r>
    </w:p>
    <w:p w14:paraId="1939838A">
      <w:pPr>
        <w:widowControl/>
        <w:kinsoku w:val="0"/>
        <w:autoSpaceDE w:val="0"/>
        <w:autoSpaceDN w:val="0"/>
        <w:adjustRightInd w:val="0"/>
        <w:snapToGrid w:val="0"/>
        <w:spacing w:line="29" w:lineRule="exact"/>
        <w:jc w:val="left"/>
        <w:textAlignment w:val="baseline"/>
        <w:rPr>
          <w:rFonts w:ascii="Arial" w:hAnsi="Arial" w:eastAsia="Arial" w:cs="Arial"/>
          <w:snapToGrid w:val="0"/>
          <w:color w:val="auto"/>
          <w:kern w:val="0"/>
          <w:szCs w:val="21"/>
          <w:highlight w:val="none"/>
          <w:lang w:eastAsia="en-US"/>
        </w:rPr>
      </w:pPr>
    </w:p>
    <w:tbl>
      <w:tblPr>
        <w:tblStyle w:val="13"/>
        <w:tblW w:w="8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2"/>
        <w:gridCol w:w="2325"/>
        <w:gridCol w:w="1762"/>
        <w:gridCol w:w="2279"/>
      </w:tblGrid>
      <w:tr w14:paraId="19812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2312" w:type="dxa"/>
            <w:noWrap w:val="0"/>
            <w:vAlign w:val="top"/>
          </w:tcPr>
          <w:p w14:paraId="26CF315C">
            <w:pPr>
              <w:pStyle w:val="12"/>
              <w:widowControl/>
              <w:spacing w:before="226" w:line="216" w:lineRule="auto"/>
              <w:ind w:left="629"/>
              <w:rPr>
                <w:color w:val="auto"/>
                <w:highlight w:val="none"/>
              </w:rPr>
            </w:pPr>
            <w:r>
              <w:rPr>
                <w:color w:val="auto"/>
                <w:spacing w:val="-5"/>
                <w:highlight w:val="none"/>
              </w:rPr>
              <w:t>姓</w:t>
            </w:r>
            <w:r>
              <w:rPr>
                <w:color w:val="auto"/>
                <w:spacing w:val="2"/>
                <w:highlight w:val="none"/>
              </w:rPr>
              <w:t xml:space="preserve">  </w:t>
            </w:r>
            <w:r>
              <w:rPr>
                <w:color w:val="auto"/>
                <w:spacing w:val="-5"/>
                <w:highlight w:val="none"/>
              </w:rPr>
              <w:t>名</w:t>
            </w:r>
          </w:p>
        </w:tc>
        <w:tc>
          <w:tcPr>
            <w:tcW w:w="2325" w:type="dxa"/>
            <w:noWrap w:val="0"/>
            <w:vAlign w:val="center"/>
          </w:tcPr>
          <w:p w14:paraId="375D1AAB">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1762" w:type="dxa"/>
            <w:noWrap w:val="0"/>
            <w:vAlign w:val="top"/>
          </w:tcPr>
          <w:p w14:paraId="7AC30E8F">
            <w:pPr>
              <w:pStyle w:val="12"/>
              <w:widowControl/>
              <w:spacing w:before="71" w:line="230" w:lineRule="auto"/>
              <w:ind w:left="265" w:right="276"/>
              <w:rPr>
                <w:color w:val="auto"/>
                <w:highlight w:val="none"/>
              </w:rPr>
            </w:pPr>
            <w:r>
              <w:rPr>
                <w:color w:val="auto"/>
                <w:spacing w:val="-3"/>
                <w:highlight w:val="none"/>
              </w:rPr>
              <w:t>所在旅行社</w:t>
            </w:r>
            <w:r>
              <w:rPr>
                <w:color w:val="auto"/>
                <w:spacing w:val="3"/>
                <w:highlight w:val="none"/>
              </w:rPr>
              <w:t xml:space="preserve"> </w:t>
            </w:r>
            <w:r>
              <w:rPr>
                <w:color w:val="auto"/>
                <w:spacing w:val="-2"/>
                <w:highlight w:val="none"/>
              </w:rPr>
              <w:t>或导游协会</w:t>
            </w:r>
          </w:p>
        </w:tc>
        <w:tc>
          <w:tcPr>
            <w:tcW w:w="2279" w:type="dxa"/>
            <w:noWrap w:val="0"/>
            <w:vAlign w:val="center"/>
          </w:tcPr>
          <w:p w14:paraId="3B873FDE">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10948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2312" w:type="dxa"/>
            <w:noWrap w:val="0"/>
            <w:vAlign w:val="top"/>
          </w:tcPr>
          <w:p w14:paraId="4539D4CB">
            <w:pPr>
              <w:pStyle w:val="12"/>
              <w:widowControl/>
              <w:spacing w:before="219" w:line="216" w:lineRule="auto"/>
              <w:ind w:left="374"/>
              <w:rPr>
                <w:color w:val="auto"/>
                <w:highlight w:val="none"/>
              </w:rPr>
            </w:pPr>
            <w:r>
              <w:rPr>
                <w:color w:val="auto"/>
                <w:spacing w:val="-3"/>
                <w:highlight w:val="none"/>
              </w:rPr>
              <w:t>身份证号码</w:t>
            </w:r>
          </w:p>
        </w:tc>
        <w:tc>
          <w:tcPr>
            <w:tcW w:w="2325" w:type="dxa"/>
            <w:noWrap w:val="0"/>
            <w:vAlign w:val="center"/>
          </w:tcPr>
          <w:p w14:paraId="43C8C265">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1762" w:type="dxa"/>
            <w:noWrap w:val="0"/>
            <w:vAlign w:val="top"/>
          </w:tcPr>
          <w:p w14:paraId="65DD8AFA">
            <w:pPr>
              <w:pStyle w:val="12"/>
              <w:widowControl/>
              <w:spacing w:before="221" w:line="214" w:lineRule="auto"/>
              <w:ind w:left="375"/>
              <w:rPr>
                <w:color w:val="auto"/>
                <w:highlight w:val="none"/>
              </w:rPr>
            </w:pPr>
            <w:r>
              <w:rPr>
                <w:color w:val="auto"/>
                <w:spacing w:val="-3"/>
                <w:highlight w:val="none"/>
              </w:rPr>
              <w:t>联系电话</w:t>
            </w:r>
          </w:p>
        </w:tc>
        <w:tc>
          <w:tcPr>
            <w:tcW w:w="2279" w:type="dxa"/>
            <w:noWrap w:val="0"/>
            <w:vAlign w:val="center"/>
          </w:tcPr>
          <w:p w14:paraId="4E146EE5">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010DD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312" w:type="dxa"/>
            <w:noWrap w:val="0"/>
            <w:vAlign w:val="top"/>
          </w:tcPr>
          <w:p w14:paraId="07F6CF29">
            <w:pPr>
              <w:pStyle w:val="12"/>
              <w:widowControl/>
              <w:spacing w:before="66" w:line="234" w:lineRule="auto"/>
              <w:ind w:left="449" w:right="459" w:hanging="107"/>
              <w:rPr>
                <w:color w:val="auto"/>
                <w:highlight w:val="none"/>
              </w:rPr>
            </w:pPr>
            <w:r>
              <w:rPr>
                <w:color w:val="auto"/>
                <w:spacing w:val="-5"/>
                <w:highlight w:val="none"/>
              </w:rPr>
              <w:t>导游人员资</w:t>
            </w:r>
            <w:r>
              <w:rPr>
                <w:color w:val="auto"/>
                <w:spacing w:val="3"/>
                <w:highlight w:val="none"/>
              </w:rPr>
              <w:t xml:space="preserve"> </w:t>
            </w:r>
            <w:r>
              <w:rPr>
                <w:color w:val="auto"/>
                <w:spacing w:val="-3"/>
                <w:highlight w:val="none"/>
              </w:rPr>
              <w:t>格证级别</w:t>
            </w:r>
          </w:p>
        </w:tc>
        <w:tc>
          <w:tcPr>
            <w:tcW w:w="2325" w:type="dxa"/>
            <w:noWrap w:val="0"/>
            <w:vAlign w:val="center"/>
          </w:tcPr>
          <w:p w14:paraId="602F45F6">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1762" w:type="dxa"/>
            <w:noWrap w:val="0"/>
            <w:vAlign w:val="top"/>
          </w:tcPr>
          <w:p w14:paraId="4789EE8A">
            <w:pPr>
              <w:pStyle w:val="12"/>
              <w:widowControl/>
              <w:spacing w:before="228" w:line="213" w:lineRule="auto"/>
              <w:ind w:left="380"/>
              <w:rPr>
                <w:color w:val="auto"/>
                <w:highlight w:val="none"/>
              </w:rPr>
            </w:pPr>
            <w:r>
              <w:rPr>
                <w:color w:val="auto"/>
                <w:spacing w:val="-4"/>
                <w:highlight w:val="none"/>
              </w:rPr>
              <w:t>来自城市</w:t>
            </w:r>
          </w:p>
        </w:tc>
        <w:tc>
          <w:tcPr>
            <w:tcW w:w="2279" w:type="dxa"/>
            <w:noWrap w:val="0"/>
            <w:vAlign w:val="center"/>
          </w:tcPr>
          <w:p w14:paraId="160E3E72">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4E4E5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2312" w:type="dxa"/>
            <w:noWrap w:val="0"/>
            <w:vAlign w:val="center"/>
          </w:tcPr>
          <w:p w14:paraId="344EA20E">
            <w:pPr>
              <w:pStyle w:val="12"/>
              <w:widowControl/>
              <w:spacing w:before="17" w:line="214" w:lineRule="auto"/>
              <w:ind w:left="243" w:right="3" w:firstLine="7"/>
              <w:jc w:val="both"/>
              <w:rPr>
                <w:color w:val="auto"/>
                <w:spacing w:val="47"/>
                <w:highlight w:val="none"/>
              </w:rPr>
            </w:pPr>
            <w:r>
              <w:rPr>
                <w:color w:val="auto"/>
                <w:spacing w:val="47"/>
                <w:highlight w:val="none"/>
              </w:rPr>
              <w:t>在</w:t>
            </w:r>
            <w:r>
              <w:rPr>
                <w:rFonts w:hint="eastAsia"/>
                <w:color w:val="auto"/>
                <w:spacing w:val="47"/>
                <w:highlight w:val="none"/>
                <w:lang w:val="en-US" w:eastAsia="zh-CN"/>
              </w:rPr>
              <w:t>新</w:t>
            </w:r>
            <w:r>
              <w:rPr>
                <w:color w:val="auto"/>
                <w:spacing w:val="47"/>
                <w:highlight w:val="none"/>
              </w:rPr>
              <w:t>带团天数</w:t>
            </w:r>
          </w:p>
          <w:p w14:paraId="454A67CE">
            <w:pPr>
              <w:pStyle w:val="12"/>
              <w:widowControl/>
              <w:spacing w:before="17" w:line="214" w:lineRule="auto"/>
              <w:ind w:left="243" w:right="3" w:firstLine="7"/>
              <w:jc w:val="both"/>
              <w:rPr>
                <w:color w:val="auto"/>
                <w:highlight w:val="none"/>
              </w:rPr>
            </w:pPr>
            <w:r>
              <w:rPr>
                <w:color w:val="auto"/>
                <w:highlight w:val="none"/>
              </w:rPr>
              <w:t>（</w:t>
            </w:r>
            <w:r>
              <w:rPr>
                <w:color w:val="auto"/>
                <w:spacing w:val="-67"/>
                <w:highlight w:val="none"/>
              </w:rPr>
              <w:t xml:space="preserve"> </w:t>
            </w:r>
            <w:r>
              <w:rPr>
                <w:color w:val="auto"/>
                <w:highlight w:val="none"/>
              </w:rPr>
              <w:t xml:space="preserve">以全国旅游监 </w:t>
            </w:r>
            <w:r>
              <w:rPr>
                <w:color w:val="auto"/>
                <w:spacing w:val="7"/>
                <w:highlight w:val="none"/>
              </w:rPr>
              <w:t>管服务平台记录</w:t>
            </w:r>
            <w:r>
              <w:rPr>
                <w:color w:val="auto"/>
                <w:spacing w:val="-2"/>
                <w:highlight w:val="none"/>
              </w:rPr>
              <w:t>为准）</w:t>
            </w:r>
          </w:p>
        </w:tc>
        <w:tc>
          <w:tcPr>
            <w:tcW w:w="2325" w:type="dxa"/>
            <w:noWrap w:val="0"/>
            <w:vAlign w:val="center"/>
          </w:tcPr>
          <w:p w14:paraId="0F384732">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1762" w:type="dxa"/>
            <w:noWrap w:val="0"/>
            <w:vAlign w:val="top"/>
          </w:tcPr>
          <w:p w14:paraId="5728FD57">
            <w:pPr>
              <w:widowControl/>
              <w:kinsoku w:val="0"/>
              <w:autoSpaceDE w:val="0"/>
              <w:autoSpaceDN w:val="0"/>
              <w:adjustRightInd w:val="0"/>
              <w:snapToGrid w:val="0"/>
              <w:spacing w:line="361" w:lineRule="auto"/>
              <w:jc w:val="left"/>
              <w:textAlignment w:val="baseline"/>
              <w:rPr>
                <w:rFonts w:ascii="Arial" w:hAnsi="Arial" w:eastAsia="Arial" w:cs="Arial"/>
                <w:snapToGrid w:val="0"/>
                <w:color w:val="auto"/>
                <w:kern w:val="0"/>
                <w:sz w:val="21"/>
                <w:szCs w:val="21"/>
                <w:highlight w:val="none"/>
                <w:lang w:eastAsia="en-US"/>
              </w:rPr>
            </w:pPr>
          </w:p>
          <w:p w14:paraId="011EE514">
            <w:pPr>
              <w:pStyle w:val="12"/>
              <w:widowControl/>
              <w:spacing w:before="78" w:line="214" w:lineRule="auto"/>
              <w:ind w:left="125"/>
              <w:rPr>
                <w:color w:val="auto"/>
                <w:highlight w:val="none"/>
              </w:rPr>
            </w:pPr>
            <w:r>
              <w:rPr>
                <w:color w:val="auto"/>
                <w:spacing w:val="-2"/>
                <w:highlight w:val="none"/>
              </w:rPr>
              <w:t>接待游客数量</w:t>
            </w:r>
          </w:p>
        </w:tc>
        <w:tc>
          <w:tcPr>
            <w:tcW w:w="2279" w:type="dxa"/>
            <w:noWrap w:val="0"/>
            <w:vAlign w:val="center"/>
          </w:tcPr>
          <w:p w14:paraId="038EF8A6">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62142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312" w:type="dxa"/>
            <w:noWrap w:val="0"/>
            <w:vAlign w:val="top"/>
          </w:tcPr>
          <w:p w14:paraId="1441FE5B">
            <w:pPr>
              <w:pStyle w:val="12"/>
              <w:widowControl/>
              <w:spacing w:before="229" w:line="214" w:lineRule="auto"/>
              <w:ind w:left="502"/>
              <w:rPr>
                <w:color w:val="auto"/>
                <w:highlight w:val="none"/>
              </w:rPr>
            </w:pPr>
            <w:r>
              <w:rPr>
                <w:color w:val="auto"/>
                <w:spacing w:val="-4"/>
                <w:highlight w:val="none"/>
              </w:rPr>
              <w:t>有无投诉</w:t>
            </w:r>
          </w:p>
        </w:tc>
        <w:tc>
          <w:tcPr>
            <w:tcW w:w="6366" w:type="dxa"/>
            <w:gridSpan w:val="3"/>
            <w:noWrap w:val="0"/>
            <w:vAlign w:val="center"/>
          </w:tcPr>
          <w:p w14:paraId="2B21CF4A">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324F8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2312" w:type="dxa"/>
            <w:noWrap w:val="0"/>
            <w:vAlign w:val="top"/>
          </w:tcPr>
          <w:p w14:paraId="2CF5DBB8">
            <w:pPr>
              <w:pStyle w:val="12"/>
              <w:widowControl/>
              <w:spacing w:before="149" w:line="214" w:lineRule="auto"/>
              <w:ind w:left="500" w:right="534" w:firstLine="2"/>
              <w:rPr>
                <w:color w:val="auto"/>
                <w:highlight w:val="none"/>
              </w:rPr>
            </w:pPr>
            <w:r>
              <w:rPr>
                <w:color w:val="auto"/>
                <w:spacing w:val="-4"/>
                <w:highlight w:val="none"/>
              </w:rPr>
              <w:t>有无违纪</w:t>
            </w:r>
            <w:r>
              <w:rPr>
                <w:color w:val="auto"/>
                <w:highlight w:val="none"/>
              </w:rPr>
              <w:t xml:space="preserve"> </w:t>
            </w:r>
            <w:r>
              <w:rPr>
                <w:color w:val="auto"/>
                <w:spacing w:val="-4"/>
                <w:highlight w:val="none"/>
              </w:rPr>
              <w:t>违法行为</w:t>
            </w:r>
          </w:p>
        </w:tc>
        <w:tc>
          <w:tcPr>
            <w:tcW w:w="6366" w:type="dxa"/>
            <w:gridSpan w:val="3"/>
            <w:noWrap w:val="0"/>
            <w:vAlign w:val="center"/>
          </w:tcPr>
          <w:p w14:paraId="208A4E6E">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5ED10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2312" w:type="dxa"/>
            <w:noWrap w:val="0"/>
            <w:vAlign w:val="top"/>
          </w:tcPr>
          <w:p w14:paraId="746D0952">
            <w:pPr>
              <w:pStyle w:val="12"/>
              <w:widowControl/>
              <w:spacing w:before="193" w:line="213" w:lineRule="auto"/>
              <w:ind w:left="512"/>
              <w:rPr>
                <w:color w:val="auto"/>
                <w:highlight w:val="none"/>
              </w:rPr>
            </w:pPr>
            <w:r>
              <w:rPr>
                <w:color w:val="auto"/>
                <w:spacing w:val="-7"/>
                <w:highlight w:val="none"/>
              </w:rPr>
              <w:t>奖励金额</w:t>
            </w:r>
          </w:p>
          <w:p w14:paraId="3CF05A03">
            <w:pPr>
              <w:pStyle w:val="12"/>
              <w:widowControl/>
              <w:spacing w:before="6" w:line="217" w:lineRule="auto"/>
              <w:ind w:left="744"/>
              <w:rPr>
                <w:color w:val="auto"/>
                <w:highlight w:val="none"/>
              </w:rPr>
            </w:pPr>
            <w:r>
              <w:rPr>
                <w:color w:val="auto"/>
                <w:spacing w:val="-2"/>
                <w:highlight w:val="none"/>
              </w:rPr>
              <w:t>（元）</w:t>
            </w:r>
          </w:p>
        </w:tc>
        <w:tc>
          <w:tcPr>
            <w:tcW w:w="6366" w:type="dxa"/>
            <w:gridSpan w:val="3"/>
            <w:noWrap w:val="0"/>
            <w:vAlign w:val="center"/>
          </w:tcPr>
          <w:p w14:paraId="686C0807">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4170F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2312" w:type="dxa"/>
            <w:noWrap w:val="0"/>
            <w:vAlign w:val="top"/>
          </w:tcPr>
          <w:p w14:paraId="61FF1B9C">
            <w:pPr>
              <w:pStyle w:val="12"/>
              <w:widowControl/>
              <w:spacing w:before="244" w:line="241" w:lineRule="auto"/>
              <w:ind w:left="284" w:right="277" w:hanging="10"/>
              <w:rPr>
                <w:color w:val="auto"/>
                <w:highlight w:val="none"/>
              </w:rPr>
            </w:pPr>
            <w:r>
              <w:rPr>
                <w:color w:val="auto"/>
                <w:spacing w:val="-2"/>
                <w:highlight w:val="none"/>
              </w:rPr>
              <w:t>所在旅行社或</w:t>
            </w:r>
            <w:r>
              <w:rPr>
                <w:color w:val="auto"/>
                <w:highlight w:val="none"/>
              </w:rPr>
              <w:t xml:space="preserve"> </w:t>
            </w:r>
            <w:r>
              <w:rPr>
                <w:color w:val="auto"/>
                <w:spacing w:val="-4"/>
                <w:highlight w:val="none"/>
              </w:rPr>
              <w:t>导游协会意见</w:t>
            </w:r>
          </w:p>
        </w:tc>
        <w:tc>
          <w:tcPr>
            <w:tcW w:w="6366" w:type="dxa"/>
            <w:gridSpan w:val="3"/>
            <w:noWrap w:val="0"/>
            <w:vAlign w:val="top"/>
          </w:tcPr>
          <w:p w14:paraId="00C898DA">
            <w:pPr>
              <w:widowControl/>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21"/>
                <w:szCs w:val="21"/>
                <w:highlight w:val="none"/>
                <w:lang w:eastAsia="en-US"/>
              </w:rPr>
            </w:pPr>
          </w:p>
          <w:p w14:paraId="12FD8BC7">
            <w:pPr>
              <w:widowControl/>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21"/>
                <w:szCs w:val="21"/>
                <w:highlight w:val="none"/>
                <w:lang w:eastAsia="en-US"/>
              </w:rPr>
            </w:pPr>
          </w:p>
          <w:p w14:paraId="2ED652B6">
            <w:pPr>
              <w:widowControl/>
              <w:kinsoku w:val="0"/>
              <w:autoSpaceDE w:val="0"/>
              <w:autoSpaceDN w:val="0"/>
              <w:adjustRightInd w:val="0"/>
              <w:snapToGrid w:val="0"/>
              <w:spacing w:line="244" w:lineRule="auto"/>
              <w:jc w:val="left"/>
              <w:textAlignment w:val="baseline"/>
              <w:rPr>
                <w:rFonts w:ascii="Arial" w:hAnsi="Arial" w:eastAsia="Arial" w:cs="Arial"/>
                <w:snapToGrid w:val="0"/>
                <w:color w:val="auto"/>
                <w:kern w:val="0"/>
                <w:sz w:val="21"/>
                <w:szCs w:val="21"/>
                <w:highlight w:val="none"/>
                <w:lang w:eastAsia="en-US"/>
              </w:rPr>
            </w:pPr>
          </w:p>
          <w:p w14:paraId="2CCBEE25">
            <w:pPr>
              <w:pStyle w:val="12"/>
              <w:widowControl/>
              <w:spacing w:before="78" w:line="200" w:lineRule="auto"/>
              <w:jc w:val="right"/>
              <w:rPr>
                <w:color w:val="auto"/>
                <w:highlight w:val="none"/>
              </w:rPr>
            </w:pPr>
            <w:r>
              <w:rPr>
                <w:color w:val="auto"/>
                <w:spacing w:val="-20"/>
                <w:highlight w:val="none"/>
              </w:rPr>
              <w:t>年</w:t>
            </w:r>
            <w:r>
              <w:rPr>
                <w:color w:val="auto"/>
                <w:spacing w:val="6"/>
                <w:highlight w:val="none"/>
              </w:rPr>
              <w:t xml:space="preserve">    </w:t>
            </w:r>
            <w:r>
              <w:rPr>
                <w:color w:val="auto"/>
                <w:spacing w:val="-20"/>
                <w:highlight w:val="none"/>
              </w:rPr>
              <w:t>月     日</w:t>
            </w:r>
          </w:p>
        </w:tc>
      </w:tr>
      <w:tr w14:paraId="797E7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2312" w:type="dxa"/>
            <w:noWrap w:val="0"/>
            <w:vAlign w:val="center"/>
          </w:tcPr>
          <w:p w14:paraId="65E433EE">
            <w:pPr>
              <w:widowControl/>
              <w:kinsoku w:val="0"/>
              <w:autoSpaceDE w:val="0"/>
              <w:autoSpaceDN w:val="0"/>
              <w:adjustRightInd w:val="0"/>
              <w:snapToGrid w:val="0"/>
              <w:spacing w:line="271" w:lineRule="auto"/>
              <w:jc w:val="center"/>
              <w:textAlignment w:val="baseline"/>
              <w:rPr>
                <w:rFonts w:ascii="Arial" w:hAnsi="Arial" w:eastAsia="Arial" w:cs="Arial"/>
                <w:snapToGrid w:val="0"/>
                <w:color w:val="auto"/>
                <w:kern w:val="0"/>
                <w:sz w:val="21"/>
                <w:szCs w:val="21"/>
                <w:highlight w:val="none"/>
                <w:lang w:eastAsia="en-US"/>
              </w:rPr>
            </w:pPr>
          </w:p>
          <w:p w14:paraId="7F6EFDD8">
            <w:pPr>
              <w:pStyle w:val="12"/>
              <w:widowControl/>
              <w:spacing w:before="78" w:line="301" w:lineRule="auto"/>
              <w:ind w:left="155" w:right="30" w:hanging="111"/>
              <w:jc w:val="center"/>
              <w:rPr>
                <w:color w:val="auto"/>
                <w:spacing w:val="-1"/>
                <w:highlight w:val="none"/>
              </w:rPr>
            </w:pPr>
            <w:r>
              <w:rPr>
                <w:color w:val="auto"/>
                <w:spacing w:val="-2"/>
                <w:highlight w:val="none"/>
              </w:rPr>
              <w:t>县文广旅体</w:t>
            </w:r>
            <w:r>
              <w:rPr>
                <w:color w:val="auto"/>
                <w:spacing w:val="-1"/>
                <w:highlight w:val="none"/>
              </w:rPr>
              <w:t>局</w:t>
            </w:r>
          </w:p>
          <w:p w14:paraId="0B27F0D8">
            <w:pPr>
              <w:pStyle w:val="12"/>
              <w:widowControl/>
              <w:spacing w:before="78" w:line="301" w:lineRule="auto"/>
              <w:ind w:left="155" w:right="30" w:hanging="111"/>
              <w:jc w:val="center"/>
              <w:rPr>
                <w:color w:val="auto"/>
                <w:highlight w:val="none"/>
              </w:rPr>
            </w:pPr>
            <w:r>
              <w:rPr>
                <w:color w:val="auto"/>
                <w:spacing w:val="-1"/>
                <w:highlight w:val="none"/>
              </w:rPr>
              <w:t>审核意见</w:t>
            </w:r>
          </w:p>
        </w:tc>
        <w:tc>
          <w:tcPr>
            <w:tcW w:w="6366" w:type="dxa"/>
            <w:gridSpan w:val="3"/>
            <w:noWrap w:val="0"/>
            <w:vAlign w:val="top"/>
          </w:tcPr>
          <w:p w14:paraId="170823F2">
            <w:pPr>
              <w:widowControl/>
              <w:kinsoku w:val="0"/>
              <w:autoSpaceDE w:val="0"/>
              <w:autoSpaceDN w:val="0"/>
              <w:adjustRightInd w:val="0"/>
              <w:snapToGrid w:val="0"/>
              <w:spacing w:line="307" w:lineRule="auto"/>
              <w:jc w:val="left"/>
              <w:textAlignment w:val="baseline"/>
              <w:rPr>
                <w:rFonts w:ascii="Arial" w:hAnsi="Arial" w:eastAsia="Arial" w:cs="Arial"/>
                <w:snapToGrid w:val="0"/>
                <w:color w:val="auto"/>
                <w:kern w:val="0"/>
                <w:sz w:val="21"/>
                <w:szCs w:val="21"/>
                <w:highlight w:val="none"/>
                <w:lang w:eastAsia="en-US"/>
              </w:rPr>
            </w:pPr>
          </w:p>
          <w:p w14:paraId="4CC1923C">
            <w:pPr>
              <w:widowControl/>
              <w:kinsoku w:val="0"/>
              <w:autoSpaceDE w:val="0"/>
              <w:autoSpaceDN w:val="0"/>
              <w:adjustRightInd w:val="0"/>
              <w:snapToGrid w:val="0"/>
              <w:spacing w:line="307" w:lineRule="auto"/>
              <w:jc w:val="left"/>
              <w:textAlignment w:val="baseline"/>
              <w:rPr>
                <w:rFonts w:ascii="Arial" w:hAnsi="Arial" w:eastAsia="Arial" w:cs="Arial"/>
                <w:snapToGrid w:val="0"/>
                <w:color w:val="auto"/>
                <w:kern w:val="0"/>
                <w:sz w:val="21"/>
                <w:szCs w:val="21"/>
                <w:highlight w:val="none"/>
                <w:lang w:eastAsia="en-US"/>
              </w:rPr>
            </w:pPr>
          </w:p>
          <w:p w14:paraId="5D01E00B">
            <w:pPr>
              <w:widowControl/>
              <w:kinsoku w:val="0"/>
              <w:autoSpaceDE w:val="0"/>
              <w:autoSpaceDN w:val="0"/>
              <w:adjustRightInd w:val="0"/>
              <w:snapToGrid w:val="0"/>
              <w:spacing w:line="307" w:lineRule="auto"/>
              <w:jc w:val="left"/>
              <w:textAlignment w:val="baseline"/>
              <w:rPr>
                <w:rFonts w:ascii="Arial" w:hAnsi="Arial" w:eastAsia="Arial" w:cs="Arial"/>
                <w:snapToGrid w:val="0"/>
                <w:color w:val="auto"/>
                <w:kern w:val="0"/>
                <w:sz w:val="21"/>
                <w:szCs w:val="21"/>
                <w:highlight w:val="none"/>
                <w:lang w:eastAsia="en-US"/>
              </w:rPr>
            </w:pPr>
          </w:p>
          <w:p w14:paraId="0539EF53">
            <w:pPr>
              <w:pStyle w:val="12"/>
              <w:widowControl/>
              <w:spacing w:before="78" w:line="198" w:lineRule="auto"/>
              <w:jc w:val="right"/>
              <w:rPr>
                <w:color w:val="auto"/>
                <w:highlight w:val="none"/>
              </w:rPr>
            </w:pPr>
            <w:r>
              <w:rPr>
                <w:color w:val="auto"/>
                <w:spacing w:val="-20"/>
                <w:highlight w:val="none"/>
              </w:rPr>
              <w:t>年</w:t>
            </w:r>
            <w:r>
              <w:rPr>
                <w:color w:val="auto"/>
                <w:spacing w:val="6"/>
                <w:highlight w:val="none"/>
              </w:rPr>
              <w:t xml:space="preserve">    </w:t>
            </w:r>
            <w:r>
              <w:rPr>
                <w:color w:val="auto"/>
                <w:spacing w:val="-20"/>
                <w:highlight w:val="none"/>
              </w:rPr>
              <w:t>月     日</w:t>
            </w:r>
          </w:p>
        </w:tc>
      </w:tr>
      <w:tr w14:paraId="16D39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2312" w:type="dxa"/>
            <w:noWrap w:val="0"/>
            <w:vAlign w:val="top"/>
          </w:tcPr>
          <w:p w14:paraId="5C2272EC">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6C347E02">
            <w:pPr>
              <w:pStyle w:val="12"/>
              <w:widowControl/>
              <w:spacing w:before="78" w:line="216" w:lineRule="auto"/>
              <w:ind w:left="644"/>
              <w:rPr>
                <w:color w:val="auto"/>
                <w:highlight w:val="none"/>
              </w:rPr>
            </w:pPr>
            <w:r>
              <w:rPr>
                <w:color w:val="auto"/>
                <w:spacing w:val="-7"/>
                <w:highlight w:val="none"/>
              </w:rPr>
              <w:t>备</w:t>
            </w:r>
            <w:r>
              <w:rPr>
                <w:color w:val="auto"/>
                <w:spacing w:val="7"/>
                <w:highlight w:val="none"/>
              </w:rPr>
              <w:t xml:space="preserve">  </w:t>
            </w:r>
            <w:r>
              <w:rPr>
                <w:color w:val="auto"/>
                <w:spacing w:val="-7"/>
                <w:highlight w:val="none"/>
              </w:rPr>
              <w:t>注</w:t>
            </w:r>
          </w:p>
        </w:tc>
        <w:tc>
          <w:tcPr>
            <w:tcW w:w="6366" w:type="dxa"/>
            <w:gridSpan w:val="3"/>
            <w:noWrap w:val="0"/>
            <w:vAlign w:val="top"/>
          </w:tcPr>
          <w:p w14:paraId="29DBBDC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0CD98F3C">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42845191">
      <w:pPr>
        <w:kinsoku w:val="0"/>
        <w:autoSpaceDE w:val="0"/>
        <w:autoSpaceDN w:val="0"/>
        <w:adjustRightInd w:val="0"/>
        <w:snapToGrid w:val="0"/>
        <w:spacing w:before="78" w:line="222" w:lineRule="auto"/>
        <w:ind w:left="25"/>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8"/>
          <w:kern w:val="0"/>
          <w:sz w:val="24"/>
          <w:szCs w:val="24"/>
          <w:highlight w:val="none"/>
          <w:lang w:val="en-US" w:eastAsia="en-US" w:bidi="ar-SA"/>
        </w:rPr>
        <w:t>另附：1.旅行社与导游员签订的合同或在导游协会注册证明；</w:t>
      </w:r>
    </w:p>
    <w:p w14:paraId="4E0C3D8B">
      <w:pPr>
        <w:kinsoku w:val="0"/>
        <w:autoSpaceDE w:val="0"/>
        <w:autoSpaceDN w:val="0"/>
        <w:adjustRightInd w:val="0"/>
        <w:snapToGrid w:val="0"/>
        <w:spacing w:before="7" w:line="224" w:lineRule="auto"/>
        <w:ind w:left="777" w:right="3255" w:hanging="4"/>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2.导游人员资格证、身份证原件或复印件；</w:t>
      </w:r>
      <w:r>
        <w:rPr>
          <w:rFonts w:ascii="KaiTi_GB2312" w:hAnsi="KaiTi_GB2312" w:eastAsia="KaiTi_GB2312" w:cs="KaiTi_GB2312"/>
          <w:snapToGrid w:val="0"/>
          <w:color w:val="auto"/>
          <w:spacing w:val="18"/>
          <w:kern w:val="0"/>
          <w:sz w:val="24"/>
          <w:szCs w:val="24"/>
          <w:highlight w:val="none"/>
          <w:lang w:val="en-US" w:eastAsia="en-US" w:bidi="ar-SA"/>
        </w:rPr>
        <w:t xml:space="preserve"> </w:t>
      </w:r>
      <w:r>
        <w:rPr>
          <w:rFonts w:ascii="KaiTi_GB2312" w:hAnsi="KaiTi_GB2312" w:eastAsia="KaiTi_GB2312" w:cs="KaiTi_GB2312"/>
          <w:snapToGrid w:val="0"/>
          <w:color w:val="auto"/>
          <w:spacing w:val="7"/>
          <w:kern w:val="0"/>
          <w:sz w:val="24"/>
          <w:szCs w:val="24"/>
          <w:highlight w:val="none"/>
          <w:lang w:val="en-US" w:eastAsia="en-US" w:bidi="ar-SA"/>
        </w:rPr>
        <w:t>3.带团天数和接待游客数量等相关证明。</w:t>
      </w:r>
    </w:p>
    <w:p w14:paraId="03D4EE67">
      <w:pPr>
        <w:spacing w:line="224" w:lineRule="auto"/>
        <w:rPr>
          <w:color w:val="auto"/>
          <w:highlight w:val="none"/>
        </w:rPr>
        <w:sectPr>
          <w:footerReference r:id="rId8" w:type="default"/>
          <w:pgSz w:w="11910" w:h="16850"/>
          <w:pgMar w:top="1375" w:right="1565" w:bottom="1765" w:left="1655" w:header="0" w:footer="1479" w:gutter="0"/>
          <w:cols w:space="720" w:num="1"/>
        </w:sectPr>
      </w:pPr>
    </w:p>
    <w:p w14:paraId="4304DD0B">
      <w:pPr>
        <w:widowControl/>
        <w:kinsoku w:val="0"/>
        <w:autoSpaceDE w:val="0"/>
        <w:autoSpaceDN w:val="0"/>
        <w:adjustRightInd w:val="0"/>
        <w:snapToGrid w:val="0"/>
        <w:spacing w:before="53" w:line="240" w:lineRule="auto"/>
        <w:jc w:val="left"/>
        <w:textAlignment w:val="baseline"/>
        <w:rPr>
          <w:rFonts w:ascii="Arial" w:hAnsi="Arial" w:eastAsia="Arial" w:cs="Arial"/>
          <w:snapToGrid w:val="0"/>
          <w:color w:val="auto"/>
          <w:kern w:val="0"/>
          <w:szCs w:val="21"/>
          <w:highlight w:val="none"/>
          <w:lang w:eastAsia="en-US"/>
        </w:rPr>
      </w:pPr>
    </w:p>
    <w:p w14:paraId="1FED5089">
      <w:pPr>
        <w:rPr>
          <w:color w:val="auto"/>
          <w:highlight w:val="none"/>
        </w:rPr>
        <w:sectPr>
          <w:footerReference r:id="rId9" w:type="default"/>
          <w:pgSz w:w="16850" w:h="11910"/>
          <w:pgMar w:top="1012" w:right="1831" w:bottom="1663" w:left="1260" w:header="0" w:footer="1377" w:gutter="0"/>
          <w:cols w:space="720" w:num="1"/>
        </w:sectPr>
      </w:pPr>
    </w:p>
    <w:p w14:paraId="01BD8B82">
      <w:pPr>
        <w:widowControl/>
        <w:kinsoku w:val="0"/>
        <w:autoSpaceDE w:val="0"/>
        <w:autoSpaceDN w:val="0"/>
        <w:adjustRightInd w:val="0"/>
        <w:snapToGrid w:val="0"/>
        <w:spacing w:before="104" w:line="230" w:lineRule="auto"/>
        <w:ind w:left="82"/>
        <w:jc w:val="left"/>
        <w:textAlignment w:val="baseline"/>
        <w:rPr>
          <w:rFonts w:ascii="黑体" w:hAnsi="黑体" w:eastAsia="黑体" w:cs="黑体"/>
          <w:snapToGrid w:val="0"/>
          <w:color w:val="auto"/>
          <w:kern w:val="0"/>
          <w:sz w:val="31"/>
          <w:szCs w:val="31"/>
          <w:highlight w:val="none"/>
          <w:lang w:eastAsia="en-US"/>
        </w:rPr>
      </w:pPr>
      <w:r>
        <w:rPr>
          <w:rFonts w:ascii="黑体" w:hAnsi="黑体" w:eastAsia="黑体" w:cs="黑体"/>
          <w:snapToGrid w:val="0"/>
          <w:color w:val="auto"/>
          <w:spacing w:val="-4"/>
          <w:kern w:val="0"/>
          <w:sz w:val="31"/>
          <w:szCs w:val="31"/>
          <w:highlight w:val="none"/>
          <w:lang w:eastAsia="en-US"/>
        </w:rPr>
        <w:t>附件</w:t>
      </w:r>
      <w:r>
        <w:rPr>
          <w:rFonts w:ascii="黑体" w:hAnsi="黑体" w:eastAsia="黑体" w:cs="黑体"/>
          <w:snapToGrid w:val="0"/>
          <w:color w:val="auto"/>
          <w:spacing w:val="-69"/>
          <w:kern w:val="0"/>
          <w:sz w:val="31"/>
          <w:szCs w:val="31"/>
          <w:highlight w:val="none"/>
          <w:lang w:eastAsia="en-US"/>
        </w:rPr>
        <w:t xml:space="preserve"> </w:t>
      </w:r>
      <w:r>
        <w:rPr>
          <w:rFonts w:ascii="黑体" w:hAnsi="黑体" w:eastAsia="黑体" w:cs="黑体"/>
          <w:snapToGrid w:val="0"/>
          <w:color w:val="auto"/>
          <w:spacing w:val="-4"/>
          <w:kern w:val="0"/>
          <w:sz w:val="31"/>
          <w:szCs w:val="31"/>
          <w:highlight w:val="none"/>
          <w:lang w:eastAsia="en-US"/>
        </w:rPr>
        <w:t>5</w:t>
      </w:r>
    </w:p>
    <w:p w14:paraId="287E8139">
      <w:pPr>
        <w:widowControl/>
        <w:kinsoku w:val="0"/>
        <w:autoSpaceDE w:val="0"/>
        <w:autoSpaceDN w:val="0"/>
        <w:adjustRightInd w:val="0"/>
        <w:snapToGrid w:val="0"/>
        <w:spacing w:line="287" w:lineRule="auto"/>
        <w:jc w:val="left"/>
        <w:textAlignment w:val="baseline"/>
        <w:rPr>
          <w:rFonts w:ascii="Arial" w:hAnsi="Arial" w:eastAsia="Arial" w:cs="Arial"/>
          <w:snapToGrid w:val="0"/>
          <w:color w:val="auto"/>
          <w:kern w:val="0"/>
          <w:sz w:val="21"/>
          <w:szCs w:val="21"/>
          <w:highlight w:val="none"/>
          <w:lang w:eastAsia="en-US"/>
        </w:rPr>
      </w:pPr>
    </w:p>
    <w:p w14:paraId="46ED4E28">
      <w:pPr>
        <w:widowControl/>
        <w:kinsoku w:val="0"/>
        <w:autoSpaceDE w:val="0"/>
        <w:autoSpaceDN w:val="0"/>
        <w:adjustRightInd w:val="0"/>
        <w:snapToGrid w:val="0"/>
        <w:spacing w:line="287" w:lineRule="auto"/>
        <w:jc w:val="left"/>
        <w:textAlignment w:val="baseline"/>
        <w:rPr>
          <w:rFonts w:ascii="Arial" w:hAnsi="Arial" w:eastAsia="Arial" w:cs="Arial"/>
          <w:snapToGrid w:val="0"/>
          <w:color w:val="auto"/>
          <w:kern w:val="0"/>
          <w:sz w:val="21"/>
          <w:szCs w:val="21"/>
          <w:highlight w:val="none"/>
          <w:lang w:eastAsia="en-US"/>
        </w:rPr>
      </w:pPr>
    </w:p>
    <w:p w14:paraId="5199CECA">
      <w:pPr>
        <w:widowControl/>
        <w:kinsoku w:val="0"/>
        <w:autoSpaceDE w:val="0"/>
        <w:autoSpaceDN w:val="0"/>
        <w:adjustRightInd w:val="0"/>
        <w:snapToGrid w:val="0"/>
        <w:spacing w:line="287" w:lineRule="auto"/>
        <w:jc w:val="left"/>
        <w:textAlignment w:val="baseline"/>
        <w:rPr>
          <w:rFonts w:ascii="Arial" w:hAnsi="Arial" w:eastAsia="Arial" w:cs="Arial"/>
          <w:snapToGrid w:val="0"/>
          <w:color w:val="auto"/>
          <w:kern w:val="0"/>
          <w:sz w:val="21"/>
          <w:szCs w:val="21"/>
          <w:highlight w:val="none"/>
          <w:lang w:eastAsia="en-US"/>
        </w:rPr>
      </w:pPr>
    </w:p>
    <w:p w14:paraId="12028320">
      <w:pPr>
        <w:widowControl/>
        <w:kinsoku w:val="0"/>
        <w:autoSpaceDE w:val="0"/>
        <w:autoSpaceDN w:val="0"/>
        <w:adjustRightInd w:val="0"/>
        <w:snapToGrid w:val="0"/>
        <w:spacing w:line="287" w:lineRule="auto"/>
        <w:jc w:val="left"/>
        <w:textAlignment w:val="baseline"/>
        <w:rPr>
          <w:rFonts w:ascii="Arial" w:hAnsi="Arial" w:eastAsia="Arial" w:cs="Arial"/>
          <w:snapToGrid w:val="0"/>
          <w:color w:val="auto"/>
          <w:kern w:val="0"/>
          <w:sz w:val="21"/>
          <w:szCs w:val="21"/>
          <w:highlight w:val="none"/>
          <w:lang w:eastAsia="en-US"/>
        </w:rPr>
      </w:pPr>
    </w:p>
    <w:p w14:paraId="2A3B0330">
      <w:pPr>
        <w:kinsoku w:val="0"/>
        <w:autoSpaceDE w:val="0"/>
        <w:autoSpaceDN w:val="0"/>
        <w:adjustRightInd w:val="0"/>
        <w:snapToGrid w:val="0"/>
        <w:spacing w:before="78" w:line="223" w:lineRule="auto"/>
        <w:ind w:left="80"/>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3"/>
          <w:kern w:val="0"/>
          <w:sz w:val="24"/>
          <w:szCs w:val="24"/>
          <w:highlight w:val="none"/>
          <w:lang w:val="en-US" w:eastAsia="en-US" w:bidi="ar-SA"/>
        </w:rPr>
        <w:t>填表人：</w:t>
      </w:r>
    </w:p>
    <w:p w14:paraId="6DCB5C9D">
      <w:pPr>
        <w:kinsoku w:val="0"/>
        <w:autoSpaceDE w:val="0"/>
        <w:autoSpaceDN w:val="0"/>
        <w:adjustRightInd w:val="0"/>
        <w:snapToGrid w:val="0"/>
        <w:spacing w:before="35" w:line="191" w:lineRule="auto"/>
        <w:ind w:left="72"/>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9"/>
          <w:kern w:val="0"/>
          <w:sz w:val="24"/>
          <w:szCs w:val="24"/>
          <w:highlight w:val="none"/>
          <w:lang w:val="en-US" w:eastAsia="en-US" w:bidi="ar-SA"/>
        </w:rPr>
        <w:t>旅游企业名称（签章）</w:t>
      </w:r>
    </w:p>
    <w:p w14:paraId="7BFD0D57">
      <w:pPr>
        <w:widowControl/>
        <w:kinsoku w:val="0"/>
        <w:autoSpaceDE w:val="0"/>
        <w:autoSpaceDN w:val="0"/>
        <w:adjustRightInd w:val="0"/>
        <w:snapToGrid w:val="0"/>
        <w:spacing w:line="14" w:lineRule="auto"/>
        <w:jc w:val="left"/>
        <w:textAlignment w:val="baseline"/>
        <w:rPr>
          <w:rFonts w:ascii="Arial" w:hAnsi="Arial" w:eastAsia="Arial" w:cs="Arial"/>
          <w:snapToGrid w:val="0"/>
          <w:color w:val="auto"/>
          <w:kern w:val="0"/>
          <w:sz w:val="2"/>
          <w:szCs w:val="21"/>
          <w:highlight w:val="none"/>
          <w:lang w:eastAsia="en-US"/>
        </w:rPr>
      </w:pPr>
      <w:r>
        <w:rPr>
          <w:rFonts w:ascii="Arial" w:hAnsi="Arial" w:eastAsia="Arial" w:cs="Arial"/>
          <w:snapToGrid w:val="0"/>
          <w:color w:val="auto"/>
          <w:kern w:val="0"/>
          <w:sz w:val="2"/>
          <w:szCs w:val="2"/>
          <w:highlight w:val="none"/>
          <w:lang w:eastAsia="en-US"/>
        </w:rPr>
        <w:br w:type="column"/>
      </w:r>
    </w:p>
    <w:p w14:paraId="3C426F8D">
      <w:pPr>
        <w:widowControl/>
        <w:kinsoku w:val="0"/>
        <w:autoSpaceDE w:val="0"/>
        <w:autoSpaceDN w:val="0"/>
        <w:adjustRightInd w:val="0"/>
        <w:snapToGrid w:val="0"/>
        <w:spacing w:line="254" w:lineRule="auto"/>
        <w:jc w:val="left"/>
        <w:textAlignment w:val="baseline"/>
        <w:rPr>
          <w:rFonts w:ascii="Arial" w:hAnsi="Arial" w:eastAsia="Arial" w:cs="Arial"/>
          <w:snapToGrid w:val="0"/>
          <w:color w:val="auto"/>
          <w:kern w:val="0"/>
          <w:sz w:val="21"/>
          <w:szCs w:val="21"/>
          <w:highlight w:val="none"/>
          <w:lang w:eastAsia="en-US"/>
        </w:rPr>
      </w:pPr>
    </w:p>
    <w:p w14:paraId="0C518C24">
      <w:pPr>
        <w:widowControl/>
        <w:kinsoku w:val="0"/>
        <w:autoSpaceDE w:val="0"/>
        <w:autoSpaceDN w:val="0"/>
        <w:adjustRightInd w:val="0"/>
        <w:snapToGrid w:val="0"/>
        <w:spacing w:before="166" w:line="238" w:lineRule="auto"/>
        <w:jc w:val="left"/>
        <w:textAlignment w:val="baseline"/>
        <w:rPr>
          <w:rFonts w:ascii="方正小标宋简体" w:hAnsi="方正小标宋简体" w:eastAsia="方正小标宋简体" w:cs="方正小标宋简体"/>
          <w:snapToGrid w:val="0"/>
          <w:color w:val="auto"/>
          <w:kern w:val="0"/>
          <w:sz w:val="43"/>
          <w:szCs w:val="43"/>
          <w:highlight w:val="none"/>
          <w:lang w:eastAsia="en-US"/>
        </w:rPr>
      </w:pPr>
      <w:r>
        <w:rPr>
          <w:rFonts w:ascii="方正小标宋简体" w:hAnsi="方正小标宋简体" w:eastAsia="方正小标宋简体" w:cs="方正小标宋简体"/>
          <w:snapToGrid w:val="0"/>
          <w:color w:val="auto"/>
          <w:spacing w:val="9"/>
          <w:kern w:val="0"/>
          <w:sz w:val="43"/>
          <w:szCs w:val="43"/>
          <w:highlight w:val="none"/>
          <w:lang w:eastAsia="en-US"/>
        </w:rPr>
        <w:t>旅游形象宣传奖申请统计表</w:t>
      </w:r>
    </w:p>
    <w:p w14:paraId="6E0C8CF3">
      <w:pPr>
        <w:widowControl/>
        <w:kinsoku w:val="0"/>
        <w:autoSpaceDE w:val="0"/>
        <w:autoSpaceDN w:val="0"/>
        <w:adjustRightInd w:val="0"/>
        <w:snapToGrid w:val="0"/>
        <w:spacing w:line="273" w:lineRule="auto"/>
        <w:jc w:val="left"/>
        <w:textAlignment w:val="baseline"/>
        <w:rPr>
          <w:rFonts w:ascii="Arial" w:hAnsi="Arial" w:eastAsia="Arial" w:cs="Arial"/>
          <w:snapToGrid w:val="0"/>
          <w:color w:val="auto"/>
          <w:kern w:val="0"/>
          <w:sz w:val="21"/>
          <w:szCs w:val="21"/>
          <w:highlight w:val="none"/>
          <w:lang w:eastAsia="en-US"/>
        </w:rPr>
      </w:pPr>
    </w:p>
    <w:p w14:paraId="51D3E1F5">
      <w:pPr>
        <w:widowControl/>
        <w:kinsoku w:val="0"/>
        <w:autoSpaceDE w:val="0"/>
        <w:autoSpaceDN w:val="0"/>
        <w:adjustRightInd w:val="0"/>
        <w:snapToGrid w:val="0"/>
        <w:spacing w:line="274" w:lineRule="auto"/>
        <w:jc w:val="left"/>
        <w:textAlignment w:val="baseline"/>
        <w:rPr>
          <w:rFonts w:ascii="Arial" w:hAnsi="Arial" w:eastAsia="Arial" w:cs="Arial"/>
          <w:snapToGrid w:val="0"/>
          <w:color w:val="auto"/>
          <w:kern w:val="0"/>
          <w:sz w:val="21"/>
          <w:szCs w:val="21"/>
          <w:highlight w:val="none"/>
          <w:lang w:eastAsia="en-US"/>
        </w:rPr>
      </w:pPr>
    </w:p>
    <w:p w14:paraId="37B90514">
      <w:pPr>
        <w:kinsoku w:val="0"/>
        <w:autoSpaceDE w:val="0"/>
        <w:autoSpaceDN w:val="0"/>
        <w:adjustRightInd w:val="0"/>
        <w:snapToGrid w:val="0"/>
        <w:spacing w:before="78" w:line="228" w:lineRule="auto"/>
        <w:ind w:left="1370"/>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6"/>
          <w:kern w:val="0"/>
          <w:sz w:val="24"/>
          <w:szCs w:val="24"/>
          <w:highlight w:val="none"/>
          <w:lang w:val="en-US" w:eastAsia="en-US" w:bidi="ar-SA"/>
        </w:rPr>
        <w:t>联系电话：</w:t>
      </w:r>
    </w:p>
    <w:p w14:paraId="5A171CEE">
      <w:pPr>
        <w:kinsoku w:val="0"/>
        <w:autoSpaceDE w:val="0"/>
        <w:autoSpaceDN w:val="0"/>
        <w:adjustRightInd w:val="0"/>
        <w:snapToGrid w:val="0"/>
        <w:spacing w:before="26" w:line="201" w:lineRule="auto"/>
        <w:ind w:left="1368"/>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社会信用代码：</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年</w:t>
      </w:r>
      <w:r>
        <w:rPr>
          <w:rFonts w:ascii="KaiTi_GB2312" w:hAnsi="KaiTi_GB2312" w:eastAsia="KaiTi_GB2312" w:cs="KaiTi_GB2312"/>
          <w:snapToGrid w:val="0"/>
          <w:color w:val="auto"/>
          <w:spacing w:val="19"/>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月</w:t>
      </w:r>
      <w:r>
        <w:rPr>
          <w:rFonts w:ascii="KaiTi_GB2312" w:hAnsi="KaiTi_GB2312" w:eastAsia="KaiTi_GB2312" w:cs="KaiTi_GB2312"/>
          <w:snapToGrid w:val="0"/>
          <w:color w:val="auto"/>
          <w:spacing w:val="25"/>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日</w:t>
      </w:r>
    </w:p>
    <w:p w14:paraId="675BCB68">
      <w:pPr>
        <w:spacing w:line="201" w:lineRule="auto"/>
        <w:rPr>
          <w:color w:val="auto"/>
          <w:highlight w:val="none"/>
        </w:rPr>
        <w:sectPr>
          <w:type w:val="continuous"/>
          <w:pgSz w:w="16850" w:h="11910"/>
          <w:pgMar w:top="1012" w:right="1831" w:bottom="1663" w:left="1260" w:header="0" w:footer="1377" w:gutter="0"/>
          <w:cols w:equalWidth="0" w:num="2">
            <w:col w:w="4192" w:space="100"/>
            <w:col w:w="9468"/>
          </w:cols>
        </w:sectPr>
      </w:pPr>
    </w:p>
    <w:p w14:paraId="6EEDBC86">
      <w:pPr>
        <w:widowControl/>
        <w:kinsoku w:val="0"/>
        <w:autoSpaceDE w:val="0"/>
        <w:autoSpaceDN w:val="0"/>
        <w:adjustRightInd w:val="0"/>
        <w:snapToGrid w:val="0"/>
        <w:spacing w:line="116" w:lineRule="exact"/>
        <w:jc w:val="left"/>
        <w:textAlignment w:val="baseline"/>
        <w:rPr>
          <w:rFonts w:ascii="Arial" w:hAnsi="Arial" w:eastAsia="Arial" w:cs="Arial"/>
          <w:snapToGrid w:val="0"/>
          <w:color w:val="auto"/>
          <w:kern w:val="0"/>
          <w:szCs w:val="21"/>
          <w:highlight w:val="none"/>
          <w:lang w:eastAsia="en-US"/>
        </w:rPr>
      </w:pPr>
    </w:p>
    <w:tbl>
      <w:tblPr>
        <w:tblStyle w:val="13"/>
        <w:tblW w:w="13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517"/>
        <w:gridCol w:w="2807"/>
        <w:gridCol w:w="2047"/>
        <w:gridCol w:w="1978"/>
        <w:gridCol w:w="1957"/>
        <w:gridCol w:w="1438"/>
      </w:tblGrid>
      <w:tr w14:paraId="104F7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09" w:type="dxa"/>
            <w:noWrap w:val="0"/>
            <w:vAlign w:val="top"/>
          </w:tcPr>
          <w:p w14:paraId="04D8CB0E">
            <w:pPr>
              <w:widowControl/>
              <w:kinsoku w:val="0"/>
              <w:autoSpaceDE w:val="0"/>
              <w:autoSpaceDN w:val="0"/>
              <w:adjustRightInd w:val="0"/>
              <w:snapToGrid w:val="0"/>
              <w:spacing w:before="117" w:line="223" w:lineRule="auto"/>
              <w:ind w:left="227"/>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序号</w:t>
            </w:r>
          </w:p>
        </w:tc>
        <w:tc>
          <w:tcPr>
            <w:tcW w:w="2517" w:type="dxa"/>
            <w:noWrap w:val="0"/>
            <w:vAlign w:val="top"/>
          </w:tcPr>
          <w:p w14:paraId="376B65EC">
            <w:pPr>
              <w:widowControl/>
              <w:kinsoku w:val="0"/>
              <w:autoSpaceDE w:val="0"/>
              <w:autoSpaceDN w:val="0"/>
              <w:adjustRightInd w:val="0"/>
              <w:snapToGrid w:val="0"/>
              <w:spacing w:before="117" w:line="222" w:lineRule="auto"/>
              <w:ind w:left="537"/>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
                <w:kern w:val="0"/>
                <w:sz w:val="24"/>
                <w:szCs w:val="24"/>
                <w:highlight w:val="none"/>
                <w:lang w:eastAsia="en-US"/>
              </w:rPr>
              <w:t>广告宣传渠道</w:t>
            </w:r>
          </w:p>
        </w:tc>
        <w:tc>
          <w:tcPr>
            <w:tcW w:w="2807" w:type="dxa"/>
            <w:noWrap w:val="0"/>
            <w:vAlign w:val="top"/>
          </w:tcPr>
          <w:p w14:paraId="5CC6771A">
            <w:pPr>
              <w:widowControl/>
              <w:kinsoku w:val="0"/>
              <w:autoSpaceDE w:val="0"/>
              <w:autoSpaceDN w:val="0"/>
              <w:adjustRightInd w:val="0"/>
              <w:snapToGrid w:val="0"/>
              <w:spacing w:before="117" w:line="222" w:lineRule="auto"/>
              <w:ind w:left="671"/>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
                <w:kern w:val="0"/>
                <w:sz w:val="24"/>
                <w:szCs w:val="24"/>
                <w:highlight w:val="none"/>
                <w:lang w:eastAsia="en-US"/>
              </w:rPr>
              <w:t>合作单位名称</w:t>
            </w:r>
          </w:p>
        </w:tc>
        <w:tc>
          <w:tcPr>
            <w:tcW w:w="2047" w:type="dxa"/>
            <w:noWrap w:val="0"/>
            <w:vAlign w:val="top"/>
          </w:tcPr>
          <w:p w14:paraId="7088E8E9">
            <w:pPr>
              <w:widowControl/>
              <w:kinsoku w:val="0"/>
              <w:autoSpaceDE w:val="0"/>
              <w:autoSpaceDN w:val="0"/>
              <w:adjustRightInd w:val="0"/>
              <w:snapToGrid w:val="0"/>
              <w:spacing w:before="117" w:line="222" w:lineRule="auto"/>
              <w:ind w:left="516"/>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3"/>
                <w:kern w:val="0"/>
                <w:sz w:val="24"/>
                <w:szCs w:val="24"/>
                <w:highlight w:val="none"/>
                <w:lang w:eastAsia="en-US"/>
              </w:rPr>
              <w:t>合作日期</w:t>
            </w:r>
          </w:p>
        </w:tc>
        <w:tc>
          <w:tcPr>
            <w:tcW w:w="1978" w:type="dxa"/>
            <w:noWrap w:val="0"/>
            <w:vAlign w:val="top"/>
          </w:tcPr>
          <w:p w14:paraId="3BDBA091">
            <w:pPr>
              <w:widowControl/>
              <w:kinsoku w:val="0"/>
              <w:autoSpaceDE w:val="0"/>
              <w:autoSpaceDN w:val="0"/>
              <w:adjustRightInd w:val="0"/>
              <w:snapToGrid w:val="0"/>
              <w:spacing w:before="117" w:line="222" w:lineRule="auto"/>
              <w:ind w:left="500"/>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3"/>
                <w:kern w:val="0"/>
                <w:sz w:val="24"/>
                <w:szCs w:val="24"/>
                <w:highlight w:val="none"/>
                <w:lang w:eastAsia="en-US"/>
              </w:rPr>
              <w:t>合作金额</w:t>
            </w:r>
          </w:p>
        </w:tc>
        <w:tc>
          <w:tcPr>
            <w:tcW w:w="1957" w:type="dxa"/>
            <w:noWrap w:val="0"/>
            <w:vAlign w:val="top"/>
          </w:tcPr>
          <w:p w14:paraId="680E3F33">
            <w:pPr>
              <w:widowControl/>
              <w:kinsoku w:val="0"/>
              <w:autoSpaceDE w:val="0"/>
              <w:autoSpaceDN w:val="0"/>
              <w:adjustRightInd w:val="0"/>
              <w:snapToGrid w:val="0"/>
              <w:spacing w:before="117" w:line="222" w:lineRule="auto"/>
              <w:ind w:left="493"/>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4"/>
                <w:kern w:val="0"/>
                <w:sz w:val="24"/>
                <w:szCs w:val="24"/>
                <w:highlight w:val="none"/>
                <w:lang w:eastAsia="en-US"/>
              </w:rPr>
              <w:t>奖励金额</w:t>
            </w:r>
          </w:p>
        </w:tc>
        <w:tc>
          <w:tcPr>
            <w:tcW w:w="1438" w:type="dxa"/>
            <w:noWrap w:val="0"/>
            <w:vAlign w:val="top"/>
          </w:tcPr>
          <w:p w14:paraId="1A361F1C">
            <w:pPr>
              <w:widowControl/>
              <w:kinsoku w:val="0"/>
              <w:autoSpaceDE w:val="0"/>
              <w:autoSpaceDN w:val="0"/>
              <w:adjustRightInd w:val="0"/>
              <w:snapToGrid w:val="0"/>
              <w:spacing w:before="117" w:line="222" w:lineRule="auto"/>
              <w:ind w:left="483"/>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备注</w:t>
            </w:r>
          </w:p>
        </w:tc>
      </w:tr>
      <w:tr w14:paraId="42974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09" w:type="dxa"/>
            <w:noWrap w:val="0"/>
            <w:vAlign w:val="top"/>
          </w:tcPr>
          <w:p w14:paraId="779B608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517" w:type="dxa"/>
            <w:noWrap w:val="0"/>
            <w:vAlign w:val="top"/>
          </w:tcPr>
          <w:p w14:paraId="0418A51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807" w:type="dxa"/>
            <w:noWrap w:val="0"/>
            <w:vAlign w:val="top"/>
          </w:tcPr>
          <w:p w14:paraId="55FCD3F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7" w:type="dxa"/>
            <w:noWrap w:val="0"/>
            <w:vAlign w:val="top"/>
          </w:tcPr>
          <w:p w14:paraId="216E53B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78" w:type="dxa"/>
            <w:noWrap w:val="0"/>
            <w:vAlign w:val="top"/>
          </w:tcPr>
          <w:p w14:paraId="0E4FD48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0FBC50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256C25A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6F683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09" w:type="dxa"/>
            <w:noWrap w:val="0"/>
            <w:vAlign w:val="top"/>
          </w:tcPr>
          <w:p w14:paraId="42D801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517" w:type="dxa"/>
            <w:noWrap w:val="0"/>
            <w:vAlign w:val="top"/>
          </w:tcPr>
          <w:p w14:paraId="179FF45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807" w:type="dxa"/>
            <w:noWrap w:val="0"/>
            <w:vAlign w:val="top"/>
          </w:tcPr>
          <w:p w14:paraId="63CF3FA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7" w:type="dxa"/>
            <w:noWrap w:val="0"/>
            <w:vAlign w:val="top"/>
          </w:tcPr>
          <w:p w14:paraId="0569054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78" w:type="dxa"/>
            <w:noWrap w:val="0"/>
            <w:vAlign w:val="top"/>
          </w:tcPr>
          <w:p w14:paraId="165409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2CF368D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3868366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3712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09" w:type="dxa"/>
            <w:noWrap w:val="0"/>
            <w:vAlign w:val="top"/>
          </w:tcPr>
          <w:p w14:paraId="728E903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517" w:type="dxa"/>
            <w:noWrap w:val="0"/>
            <w:vAlign w:val="top"/>
          </w:tcPr>
          <w:p w14:paraId="25ED714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807" w:type="dxa"/>
            <w:noWrap w:val="0"/>
            <w:vAlign w:val="top"/>
          </w:tcPr>
          <w:p w14:paraId="37884D3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7" w:type="dxa"/>
            <w:noWrap w:val="0"/>
            <w:vAlign w:val="top"/>
          </w:tcPr>
          <w:p w14:paraId="370A0AB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78" w:type="dxa"/>
            <w:noWrap w:val="0"/>
            <w:vAlign w:val="top"/>
          </w:tcPr>
          <w:p w14:paraId="6618B63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6C070D2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47DB890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BFBE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09" w:type="dxa"/>
            <w:noWrap w:val="0"/>
            <w:vAlign w:val="top"/>
          </w:tcPr>
          <w:p w14:paraId="5C9939F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517" w:type="dxa"/>
            <w:noWrap w:val="0"/>
            <w:vAlign w:val="top"/>
          </w:tcPr>
          <w:p w14:paraId="29C3F79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807" w:type="dxa"/>
            <w:noWrap w:val="0"/>
            <w:vAlign w:val="top"/>
          </w:tcPr>
          <w:p w14:paraId="44A505C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7" w:type="dxa"/>
            <w:noWrap w:val="0"/>
            <w:vAlign w:val="top"/>
          </w:tcPr>
          <w:p w14:paraId="3BCFA0E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78" w:type="dxa"/>
            <w:noWrap w:val="0"/>
            <w:vAlign w:val="top"/>
          </w:tcPr>
          <w:p w14:paraId="7A22797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6B8848B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05BBCB9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574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09" w:type="dxa"/>
            <w:noWrap w:val="0"/>
            <w:vAlign w:val="top"/>
          </w:tcPr>
          <w:p w14:paraId="1EB7189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517" w:type="dxa"/>
            <w:noWrap w:val="0"/>
            <w:vAlign w:val="top"/>
          </w:tcPr>
          <w:p w14:paraId="22F2E1E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807" w:type="dxa"/>
            <w:noWrap w:val="0"/>
            <w:vAlign w:val="top"/>
          </w:tcPr>
          <w:p w14:paraId="219A8D5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7" w:type="dxa"/>
            <w:noWrap w:val="0"/>
            <w:vAlign w:val="top"/>
          </w:tcPr>
          <w:p w14:paraId="6EC9E4C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78" w:type="dxa"/>
            <w:noWrap w:val="0"/>
            <w:vAlign w:val="top"/>
          </w:tcPr>
          <w:p w14:paraId="5555477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14B573B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125B4B9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A3BB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09" w:type="dxa"/>
            <w:noWrap w:val="0"/>
            <w:vAlign w:val="top"/>
          </w:tcPr>
          <w:p w14:paraId="757ED6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517" w:type="dxa"/>
            <w:noWrap w:val="0"/>
            <w:vAlign w:val="top"/>
          </w:tcPr>
          <w:p w14:paraId="1F8CB8A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807" w:type="dxa"/>
            <w:noWrap w:val="0"/>
            <w:vAlign w:val="top"/>
          </w:tcPr>
          <w:p w14:paraId="5B969AF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7" w:type="dxa"/>
            <w:noWrap w:val="0"/>
            <w:vAlign w:val="top"/>
          </w:tcPr>
          <w:p w14:paraId="36B15F9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78" w:type="dxa"/>
            <w:noWrap w:val="0"/>
            <w:vAlign w:val="top"/>
          </w:tcPr>
          <w:p w14:paraId="47E32EC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3AC567C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38B0316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701C0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09" w:type="dxa"/>
            <w:noWrap w:val="0"/>
            <w:vAlign w:val="top"/>
          </w:tcPr>
          <w:p w14:paraId="530A566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517" w:type="dxa"/>
            <w:noWrap w:val="0"/>
            <w:vAlign w:val="top"/>
          </w:tcPr>
          <w:p w14:paraId="357E203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807" w:type="dxa"/>
            <w:noWrap w:val="0"/>
            <w:vAlign w:val="top"/>
          </w:tcPr>
          <w:p w14:paraId="76F7A9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7" w:type="dxa"/>
            <w:noWrap w:val="0"/>
            <w:vAlign w:val="top"/>
          </w:tcPr>
          <w:p w14:paraId="19A4166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78" w:type="dxa"/>
            <w:noWrap w:val="0"/>
            <w:vAlign w:val="top"/>
          </w:tcPr>
          <w:p w14:paraId="752321D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401388A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3F6658E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D1D8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753" w:type="dxa"/>
            <w:gridSpan w:val="7"/>
            <w:noWrap w:val="0"/>
            <w:vAlign w:val="top"/>
          </w:tcPr>
          <w:p w14:paraId="02B7D59A">
            <w:pPr>
              <w:widowControl/>
              <w:kinsoku w:val="0"/>
              <w:autoSpaceDE w:val="0"/>
              <w:autoSpaceDN w:val="0"/>
              <w:adjustRightInd w:val="0"/>
              <w:snapToGrid w:val="0"/>
              <w:spacing w:before="129" w:line="222" w:lineRule="auto"/>
              <w:ind w:left="497"/>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3"/>
                <w:kern w:val="0"/>
                <w:sz w:val="24"/>
                <w:szCs w:val="24"/>
                <w:highlight w:val="none"/>
                <w:lang w:eastAsia="en-US"/>
              </w:rPr>
              <w:t>奖励金额合计（元）:</w:t>
            </w:r>
          </w:p>
        </w:tc>
      </w:tr>
    </w:tbl>
    <w:p w14:paraId="531F709D">
      <w:pPr>
        <w:kinsoku w:val="0"/>
        <w:autoSpaceDE w:val="0"/>
        <w:autoSpaceDN w:val="0"/>
        <w:adjustRightInd w:val="0"/>
        <w:snapToGrid w:val="0"/>
        <w:spacing w:before="44" w:line="228" w:lineRule="auto"/>
        <w:ind w:left="858" w:right="8971" w:hanging="728"/>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另附：1.广告宣传合同等证明材料复印件；</w:t>
      </w:r>
      <w:r>
        <w:rPr>
          <w:rFonts w:ascii="KaiTi_GB2312" w:hAnsi="KaiTi_GB2312" w:eastAsia="KaiTi_GB2312" w:cs="KaiTi_GB2312"/>
          <w:snapToGrid w:val="0"/>
          <w:color w:val="auto"/>
          <w:spacing w:val="15"/>
          <w:kern w:val="0"/>
          <w:sz w:val="24"/>
          <w:szCs w:val="24"/>
          <w:highlight w:val="none"/>
          <w:lang w:val="en-US" w:eastAsia="en-US" w:bidi="ar-SA"/>
        </w:rPr>
        <w:t xml:space="preserve"> </w:t>
      </w:r>
      <w:r>
        <w:rPr>
          <w:rFonts w:ascii="KaiTi_GB2312" w:hAnsi="KaiTi_GB2312" w:eastAsia="KaiTi_GB2312" w:cs="KaiTi_GB2312"/>
          <w:snapToGrid w:val="0"/>
          <w:color w:val="auto"/>
          <w:spacing w:val="5"/>
          <w:kern w:val="0"/>
          <w:sz w:val="24"/>
          <w:szCs w:val="24"/>
          <w:highlight w:val="none"/>
          <w:lang w:val="en-US" w:eastAsia="en-US" w:bidi="ar-SA"/>
        </w:rPr>
        <w:t>2.广告投放视频或图片等证明材料；</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ascii="KaiTi_GB2312" w:hAnsi="KaiTi_GB2312" w:eastAsia="KaiTi_GB2312" w:cs="KaiTi_GB2312"/>
          <w:snapToGrid w:val="0"/>
          <w:color w:val="auto"/>
          <w:spacing w:val="6"/>
          <w:kern w:val="0"/>
          <w:sz w:val="24"/>
          <w:szCs w:val="24"/>
          <w:highlight w:val="none"/>
          <w:lang w:val="en-US" w:eastAsia="en-US" w:bidi="ar-SA"/>
        </w:rPr>
        <w:t>3.旅游企业资质证明材料。</w:t>
      </w:r>
    </w:p>
    <w:p w14:paraId="7B1FBC2D">
      <w:pPr>
        <w:spacing w:line="228" w:lineRule="auto"/>
        <w:rPr>
          <w:color w:val="auto"/>
          <w:highlight w:val="none"/>
        </w:rPr>
        <w:sectPr>
          <w:type w:val="continuous"/>
          <w:pgSz w:w="16850" w:h="11910"/>
          <w:pgMar w:top="1012" w:right="1831" w:bottom="1663" w:left="1260" w:header="0" w:footer="1377" w:gutter="0"/>
          <w:cols w:space="720" w:num="1"/>
        </w:sectPr>
      </w:pPr>
    </w:p>
    <w:p w14:paraId="236C809E">
      <w:pPr>
        <w:widowControl/>
        <w:kinsoku w:val="0"/>
        <w:autoSpaceDE w:val="0"/>
        <w:autoSpaceDN w:val="0"/>
        <w:adjustRightInd w:val="0"/>
        <w:snapToGrid w:val="0"/>
        <w:spacing w:before="64" w:line="230" w:lineRule="auto"/>
        <w:ind w:left="120"/>
        <w:jc w:val="left"/>
        <w:textAlignment w:val="baseline"/>
        <w:rPr>
          <w:rFonts w:ascii="黑体" w:hAnsi="黑体" w:eastAsia="黑体" w:cs="黑体"/>
          <w:snapToGrid w:val="0"/>
          <w:color w:val="auto"/>
          <w:spacing w:val="-4"/>
          <w:kern w:val="0"/>
          <w:sz w:val="31"/>
          <w:szCs w:val="31"/>
          <w:highlight w:val="none"/>
          <w:lang w:eastAsia="en-US"/>
        </w:rPr>
      </w:pPr>
    </w:p>
    <w:p w14:paraId="4E6D0B8E">
      <w:pPr>
        <w:widowControl/>
        <w:kinsoku w:val="0"/>
        <w:autoSpaceDE w:val="0"/>
        <w:autoSpaceDN w:val="0"/>
        <w:adjustRightInd w:val="0"/>
        <w:snapToGrid w:val="0"/>
        <w:spacing w:before="64" w:line="230" w:lineRule="auto"/>
        <w:ind w:left="120"/>
        <w:jc w:val="left"/>
        <w:textAlignment w:val="baseline"/>
        <w:rPr>
          <w:rFonts w:ascii="黑体" w:hAnsi="黑体" w:eastAsia="黑体" w:cs="黑体"/>
          <w:snapToGrid w:val="0"/>
          <w:color w:val="auto"/>
          <w:kern w:val="0"/>
          <w:sz w:val="31"/>
          <w:szCs w:val="31"/>
          <w:highlight w:val="none"/>
          <w:lang w:eastAsia="en-US"/>
        </w:rPr>
      </w:pPr>
      <w:r>
        <w:rPr>
          <w:rFonts w:ascii="黑体" w:hAnsi="黑体" w:eastAsia="黑体" w:cs="黑体"/>
          <w:snapToGrid w:val="0"/>
          <w:color w:val="auto"/>
          <w:spacing w:val="-4"/>
          <w:kern w:val="0"/>
          <w:sz w:val="31"/>
          <w:szCs w:val="31"/>
          <w:highlight w:val="none"/>
          <w:lang w:eastAsia="en-US"/>
        </w:rPr>
        <w:t>附件</w:t>
      </w:r>
      <w:r>
        <w:rPr>
          <w:rFonts w:ascii="黑体" w:hAnsi="黑体" w:eastAsia="黑体" w:cs="黑体"/>
          <w:snapToGrid w:val="0"/>
          <w:color w:val="auto"/>
          <w:spacing w:val="-63"/>
          <w:kern w:val="0"/>
          <w:sz w:val="31"/>
          <w:szCs w:val="31"/>
          <w:highlight w:val="none"/>
          <w:lang w:eastAsia="en-US"/>
        </w:rPr>
        <w:t xml:space="preserve"> </w:t>
      </w:r>
      <w:r>
        <w:rPr>
          <w:rFonts w:ascii="黑体" w:hAnsi="黑体" w:eastAsia="黑体" w:cs="黑体"/>
          <w:snapToGrid w:val="0"/>
          <w:color w:val="auto"/>
          <w:spacing w:val="-4"/>
          <w:kern w:val="0"/>
          <w:sz w:val="31"/>
          <w:szCs w:val="31"/>
          <w:highlight w:val="none"/>
          <w:lang w:eastAsia="en-US"/>
        </w:rPr>
        <w:t>6</w:t>
      </w:r>
    </w:p>
    <w:p w14:paraId="35BD2AD6">
      <w:pPr>
        <w:widowControl/>
        <w:kinsoku w:val="0"/>
        <w:autoSpaceDE w:val="0"/>
        <w:autoSpaceDN w:val="0"/>
        <w:adjustRightInd w:val="0"/>
        <w:snapToGrid w:val="0"/>
        <w:spacing w:before="318" w:line="209" w:lineRule="auto"/>
        <w:ind w:left="2719"/>
        <w:jc w:val="left"/>
        <w:textAlignment w:val="baseline"/>
        <w:outlineLvl w:val="0"/>
        <w:rPr>
          <w:rFonts w:ascii="方正小标宋简体" w:hAnsi="方正小标宋简体" w:eastAsia="方正小标宋简体" w:cs="方正小标宋简体"/>
          <w:snapToGrid w:val="0"/>
          <w:color w:val="auto"/>
          <w:kern w:val="0"/>
          <w:sz w:val="44"/>
          <w:szCs w:val="44"/>
          <w:highlight w:val="none"/>
          <w:lang w:eastAsia="en-US"/>
        </w:rPr>
      </w:pPr>
      <w:r>
        <w:rPr>
          <w:rFonts w:ascii="方正小标宋简体" w:hAnsi="方正小标宋简体" w:eastAsia="方正小标宋简体" w:cs="方正小标宋简体"/>
          <w:snapToGrid w:val="0"/>
          <w:color w:val="auto"/>
          <w:spacing w:val="9"/>
          <w:kern w:val="0"/>
          <w:sz w:val="44"/>
          <w:szCs w:val="44"/>
          <w:highlight w:val="none"/>
          <w:lang w:eastAsia="en-US"/>
        </w:rPr>
        <w:t>旅游推介和采风踩线活动奖申请统计表</w:t>
      </w:r>
    </w:p>
    <w:p w14:paraId="475DB45B">
      <w:pPr>
        <w:widowControl/>
        <w:kinsoku w:val="0"/>
        <w:autoSpaceDE w:val="0"/>
        <w:autoSpaceDN w:val="0"/>
        <w:adjustRightInd w:val="0"/>
        <w:snapToGrid w:val="0"/>
        <w:spacing w:line="263" w:lineRule="auto"/>
        <w:jc w:val="left"/>
        <w:textAlignment w:val="baseline"/>
        <w:rPr>
          <w:rFonts w:ascii="Arial" w:hAnsi="Arial" w:eastAsia="Arial" w:cs="Arial"/>
          <w:snapToGrid w:val="0"/>
          <w:color w:val="auto"/>
          <w:kern w:val="0"/>
          <w:sz w:val="21"/>
          <w:szCs w:val="21"/>
          <w:highlight w:val="none"/>
          <w:lang w:eastAsia="en-US"/>
        </w:rPr>
      </w:pPr>
    </w:p>
    <w:p w14:paraId="61BE8C16">
      <w:pPr>
        <w:kinsoku w:val="0"/>
        <w:autoSpaceDE w:val="0"/>
        <w:autoSpaceDN w:val="0"/>
        <w:adjustRightInd w:val="0"/>
        <w:snapToGrid w:val="0"/>
        <w:spacing w:before="78" w:line="223" w:lineRule="auto"/>
        <w:ind w:left="67"/>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kern w:val="0"/>
          <w:sz w:val="24"/>
          <w:szCs w:val="24"/>
          <w:highlight w:val="none"/>
          <w:lang w:val="en-US" w:eastAsia="en-US" w:bidi="ar-SA"/>
        </w:rPr>
        <w:t xml:space="preserve">填表人：                              </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联</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系</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电</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话：</w:t>
      </w:r>
    </w:p>
    <w:p w14:paraId="752A61E3">
      <w:pPr>
        <w:kinsoku w:val="0"/>
        <w:autoSpaceDE w:val="0"/>
        <w:autoSpaceDN w:val="0"/>
        <w:adjustRightInd w:val="0"/>
        <w:snapToGrid w:val="0"/>
        <w:spacing w:before="13" w:line="221" w:lineRule="auto"/>
        <w:jc w:val="righ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5"/>
          <w:kern w:val="0"/>
          <w:sz w:val="24"/>
          <w:szCs w:val="24"/>
          <w:highlight w:val="none"/>
          <w:lang w:val="en-US" w:eastAsia="en-US" w:bidi="ar-SA"/>
        </w:rPr>
        <w:t>旅游企业名称（签章</w:t>
      </w:r>
      <w:r>
        <w:rPr>
          <w:rFonts w:ascii="KaiTi_GB2312" w:hAnsi="KaiTi_GB2312" w:eastAsia="KaiTi_GB2312" w:cs="KaiTi_GB2312"/>
          <w:snapToGrid w:val="0"/>
          <w:color w:val="auto"/>
          <w:spacing w:val="-57"/>
          <w:kern w:val="0"/>
          <w:sz w:val="24"/>
          <w:szCs w:val="24"/>
          <w:highlight w:val="none"/>
          <w:lang w:val="en-US" w:eastAsia="en-US" w:bidi="ar-SA"/>
        </w:rPr>
        <w:t>）：</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ascii="KaiTi_GB2312" w:hAnsi="KaiTi_GB2312" w:eastAsia="KaiTi_GB2312" w:cs="KaiTi_GB2312"/>
          <w:snapToGrid w:val="0"/>
          <w:color w:val="auto"/>
          <w:spacing w:val="5"/>
          <w:kern w:val="0"/>
          <w:sz w:val="24"/>
          <w:szCs w:val="24"/>
          <w:highlight w:val="none"/>
          <w:lang w:val="en-US" w:eastAsia="en-US" w:bidi="ar-SA"/>
        </w:rPr>
        <w:t>社会信用代码：</w:t>
      </w:r>
      <w:r>
        <w:rPr>
          <w:rFonts w:ascii="KaiTi_GB2312" w:hAnsi="KaiTi_GB2312" w:eastAsia="KaiTi_GB2312" w:cs="KaiTi_GB2312"/>
          <w:snapToGrid w:val="0"/>
          <w:color w:val="auto"/>
          <w:spacing w:val="2"/>
          <w:kern w:val="0"/>
          <w:sz w:val="24"/>
          <w:szCs w:val="24"/>
          <w:highlight w:val="none"/>
          <w:lang w:val="en-US" w:eastAsia="en-US"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ascii="KaiTi_GB2312" w:hAnsi="KaiTi_GB2312" w:eastAsia="KaiTi_GB2312" w:cs="KaiTi_GB2312"/>
          <w:snapToGrid w:val="0"/>
          <w:color w:val="auto"/>
          <w:spacing w:val="5"/>
          <w:kern w:val="0"/>
          <w:sz w:val="24"/>
          <w:szCs w:val="24"/>
          <w:highlight w:val="none"/>
          <w:lang w:val="en-US" w:eastAsia="en-US" w:bidi="ar-SA"/>
        </w:rPr>
        <w:t xml:space="preserve">年   </w:t>
      </w:r>
      <w:r>
        <w:rPr>
          <w:rFonts w:hint="eastAsia" w:ascii="KaiTi_GB2312" w:hAnsi="KaiTi_GB2312" w:eastAsia="KaiTi_GB2312" w:cs="KaiTi_GB2312"/>
          <w:snapToGrid w:val="0"/>
          <w:color w:val="auto"/>
          <w:spacing w:val="5"/>
          <w:kern w:val="0"/>
          <w:sz w:val="24"/>
          <w:szCs w:val="24"/>
          <w:highlight w:val="none"/>
          <w:lang w:val="en-US" w:eastAsia="zh-CN"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月</w:t>
      </w:r>
      <w:r>
        <w:rPr>
          <w:rFonts w:ascii="KaiTi_GB2312" w:hAnsi="KaiTi_GB2312" w:eastAsia="KaiTi_GB2312" w:cs="KaiTi_GB2312"/>
          <w:snapToGrid w:val="0"/>
          <w:color w:val="auto"/>
          <w:spacing w:val="20"/>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日</w:t>
      </w:r>
    </w:p>
    <w:p w14:paraId="137C3116">
      <w:pPr>
        <w:widowControl/>
        <w:kinsoku w:val="0"/>
        <w:autoSpaceDE w:val="0"/>
        <w:autoSpaceDN w:val="0"/>
        <w:adjustRightInd w:val="0"/>
        <w:snapToGrid w:val="0"/>
        <w:spacing w:line="50" w:lineRule="auto"/>
        <w:jc w:val="left"/>
        <w:textAlignment w:val="baseline"/>
        <w:rPr>
          <w:rFonts w:ascii="Arial" w:hAnsi="Arial" w:eastAsia="Arial" w:cs="Arial"/>
          <w:snapToGrid w:val="0"/>
          <w:color w:val="auto"/>
          <w:kern w:val="0"/>
          <w:sz w:val="2"/>
          <w:szCs w:val="21"/>
          <w:highlight w:val="none"/>
          <w:lang w:eastAsia="en-US"/>
        </w:rPr>
      </w:pPr>
    </w:p>
    <w:tbl>
      <w:tblPr>
        <w:tblStyle w:val="13"/>
        <w:tblW w:w="137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8"/>
        <w:gridCol w:w="1899"/>
        <w:gridCol w:w="2044"/>
        <w:gridCol w:w="3375"/>
        <w:gridCol w:w="2100"/>
        <w:gridCol w:w="3248"/>
      </w:tblGrid>
      <w:tr w14:paraId="5C2F9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88" w:type="dxa"/>
            <w:noWrap w:val="0"/>
            <w:vAlign w:val="top"/>
          </w:tcPr>
          <w:p w14:paraId="622F95F9">
            <w:pPr>
              <w:widowControl/>
              <w:kinsoku w:val="0"/>
              <w:autoSpaceDE w:val="0"/>
              <w:autoSpaceDN w:val="0"/>
              <w:adjustRightInd w:val="0"/>
              <w:snapToGrid w:val="0"/>
              <w:spacing w:before="154" w:line="223" w:lineRule="auto"/>
              <w:ind w:left="279"/>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序号</w:t>
            </w:r>
          </w:p>
        </w:tc>
        <w:tc>
          <w:tcPr>
            <w:tcW w:w="1899" w:type="dxa"/>
            <w:noWrap w:val="0"/>
            <w:vAlign w:val="top"/>
          </w:tcPr>
          <w:p w14:paraId="78039433">
            <w:pPr>
              <w:widowControl/>
              <w:kinsoku w:val="0"/>
              <w:autoSpaceDE w:val="0"/>
              <w:autoSpaceDN w:val="0"/>
              <w:adjustRightInd w:val="0"/>
              <w:snapToGrid w:val="0"/>
              <w:spacing w:before="154" w:line="222" w:lineRule="auto"/>
              <w:ind w:left="707"/>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4"/>
                <w:kern w:val="0"/>
                <w:sz w:val="24"/>
                <w:szCs w:val="24"/>
                <w:highlight w:val="none"/>
                <w:lang w:eastAsia="en-US"/>
              </w:rPr>
              <w:t>活动日期</w:t>
            </w:r>
          </w:p>
        </w:tc>
        <w:tc>
          <w:tcPr>
            <w:tcW w:w="2044" w:type="dxa"/>
            <w:noWrap w:val="0"/>
            <w:vAlign w:val="top"/>
          </w:tcPr>
          <w:p w14:paraId="65CC6BCC">
            <w:pPr>
              <w:widowControl/>
              <w:kinsoku w:val="0"/>
              <w:autoSpaceDE w:val="0"/>
              <w:autoSpaceDN w:val="0"/>
              <w:adjustRightInd w:val="0"/>
              <w:snapToGrid w:val="0"/>
              <w:spacing w:before="154" w:line="222" w:lineRule="auto"/>
              <w:ind w:left="787"/>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4"/>
                <w:kern w:val="0"/>
                <w:sz w:val="24"/>
                <w:szCs w:val="24"/>
                <w:highlight w:val="none"/>
                <w:lang w:eastAsia="en-US"/>
              </w:rPr>
              <w:t>活动地点</w:t>
            </w:r>
          </w:p>
        </w:tc>
        <w:tc>
          <w:tcPr>
            <w:tcW w:w="3375" w:type="dxa"/>
            <w:noWrap w:val="0"/>
            <w:vAlign w:val="top"/>
          </w:tcPr>
          <w:p w14:paraId="33F173DE">
            <w:pPr>
              <w:widowControl/>
              <w:kinsoku w:val="0"/>
              <w:autoSpaceDE w:val="0"/>
              <w:autoSpaceDN w:val="0"/>
              <w:adjustRightInd w:val="0"/>
              <w:snapToGrid w:val="0"/>
              <w:spacing w:before="155" w:line="219" w:lineRule="auto"/>
              <w:ind w:left="458"/>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1"/>
                <w:kern w:val="0"/>
                <w:sz w:val="24"/>
                <w:szCs w:val="24"/>
                <w:highlight w:val="none"/>
                <w:lang w:eastAsia="en-US"/>
              </w:rPr>
              <w:t>形式（推介会或采风踩线）</w:t>
            </w:r>
          </w:p>
        </w:tc>
        <w:tc>
          <w:tcPr>
            <w:tcW w:w="2100" w:type="dxa"/>
            <w:noWrap w:val="0"/>
            <w:vAlign w:val="top"/>
          </w:tcPr>
          <w:p w14:paraId="6F886D91">
            <w:pPr>
              <w:widowControl/>
              <w:kinsoku w:val="0"/>
              <w:autoSpaceDE w:val="0"/>
              <w:autoSpaceDN w:val="0"/>
              <w:adjustRightInd w:val="0"/>
              <w:snapToGrid w:val="0"/>
              <w:spacing w:before="155" w:line="222" w:lineRule="auto"/>
              <w:ind w:left="477"/>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
                <w:kern w:val="0"/>
                <w:sz w:val="24"/>
                <w:szCs w:val="24"/>
                <w:highlight w:val="none"/>
                <w:lang w:eastAsia="en-US"/>
              </w:rPr>
              <w:t>规模（人数）</w:t>
            </w:r>
          </w:p>
        </w:tc>
        <w:tc>
          <w:tcPr>
            <w:tcW w:w="3248" w:type="dxa"/>
            <w:noWrap w:val="0"/>
            <w:vAlign w:val="center"/>
          </w:tcPr>
          <w:p w14:paraId="0C935B22">
            <w:pPr>
              <w:widowControl/>
              <w:kinsoku w:val="0"/>
              <w:autoSpaceDE w:val="0"/>
              <w:autoSpaceDN w:val="0"/>
              <w:adjustRightInd w:val="0"/>
              <w:snapToGrid w:val="0"/>
              <w:spacing w:before="154" w:line="222" w:lineRule="auto"/>
              <w:jc w:val="center"/>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备注</w:t>
            </w:r>
          </w:p>
        </w:tc>
      </w:tr>
      <w:tr w14:paraId="4E8AD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88" w:type="dxa"/>
            <w:noWrap w:val="0"/>
            <w:vAlign w:val="top"/>
          </w:tcPr>
          <w:p w14:paraId="631D474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99" w:type="dxa"/>
            <w:noWrap w:val="0"/>
            <w:vAlign w:val="top"/>
          </w:tcPr>
          <w:p w14:paraId="3216E5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4" w:type="dxa"/>
            <w:noWrap w:val="0"/>
            <w:vAlign w:val="top"/>
          </w:tcPr>
          <w:p w14:paraId="3C541F2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375" w:type="dxa"/>
            <w:noWrap w:val="0"/>
            <w:vAlign w:val="top"/>
          </w:tcPr>
          <w:p w14:paraId="0EE5103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100" w:type="dxa"/>
            <w:noWrap w:val="0"/>
            <w:vAlign w:val="top"/>
          </w:tcPr>
          <w:p w14:paraId="437FF68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248" w:type="dxa"/>
            <w:noWrap w:val="0"/>
            <w:vAlign w:val="top"/>
          </w:tcPr>
          <w:p w14:paraId="7C79663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36D7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88" w:type="dxa"/>
            <w:noWrap w:val="0"/>
            <w:vAlign w:val="top"/>
          </w:tcPr>
          <w:p w14:paraId="58F3CB7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99" w:type="dxa"/>
            <w:noWrap w:val="0"/>
            <w:vAlign w:val="top"/>
          </w:tcPr>
          <w:p w14:paraId="4105BD9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4" w:type="dxa"/>
            <w:noWrap w:val="0"/>
            <w:vAlign w:val="top"/>
          </w:tcPr>
          <w:p w14:paraId="10A7924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375" w:type="dxa"/>
            <w:noWrap w:val="0"/>
            <w:vAlign w:val="top"/>
          </w:tcPr>
          <w:p w14:paraId="62C4FFF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100" w:type="dxa"/>
            <w:noWrap w:val="0"/>
            <w:vAlign w:val="top"/>
          </w:tcPr>
          <w:p w14:paraId="17D046E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248" w:type="dxa"/>
            <w:noWrap w:val="0"/>
            <w:vAlign w:val="top"/>
          </w:tcPr>
          <w:p w14:paraId="5B55AF4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0000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88" w:type="dxa"/>
            <w:noWrap w:val="0"/>
            <w:vAlign w:val="top"/>
          </w:tcPr>
          <w:p w14:paraId="7AE6F47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99" w:type="dxa"/>
            <w:noWrap w:val="0"/>
            <w:vAlign w:val="top"/>
          </w:tcPr>
          <w:p w14:paraId="42182E2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4" w:type="dxa"/>
            <w:noWrap w:val="0"/>
            <w:vAlign w:val="top"/>
          </w:tcPr>
          <w:p w14:paraId="05FF64B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375" w:type="dxa"/>
            <w:noWrap w:val="0"/>
            <w:vAlign w:val="top"/>
          </w:tcPr>
          <w:p w14:paraId="2DB57E2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100" w:type="dxa"/>
            <w:noWrap w:val="0"/>
            <w:vAlign w:val="top"/>
          </w:tcPr>
          <w:p w14:paraId="6FB9C6C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248" w:type="dxa"/>
            <w:noWrap w:val="0"/>
            <w:vAlign w:val="top"/>
          </w:tcPr>
          <w:p w14:paraId="3465935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F68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088" w:type="dxa"/>
            <w:noWrap w:val="0"/>
            <w:vAlign w:val="top"/>
          </w:tcPr>
          <w:p w14:paraId="05E4877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99" w:type="dxa"/>
            <w:noWrap w:val="0"/>
            <w:vAlign w:val="top"/>
          </w:tcPr>
          <w:p w14:paraId="678C549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4" w:type="dxa"/>
            <w:noWrap w:val="0"/>
            <w:vAlign w:val="top"/>
          </w:tcPr>
          <w:p w14:paraId="3531D91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375" w:type="dxa"/>
            <w:noWrap w:val="0"/>
            <w:vAlign w:val="top"/>
          </w:tcPr>
          <w:p w14:paraId="31C036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100" w:type="dxa"/>
            <w:noWrap w:val="0"/>
            <w:vAlign w:val="top"/>
          </w:tcPr>
          <w:p w14:paraId="4C41F46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248" w:type="dxa"/>
            <w:noWrap w:val="0"/>
            <w:vAlign w:val="top"/>
          </w:tcPr>
          <w:p w14:paraId="7A49528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3CBB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88" w:type="dxa"/>
            <w:noWrap w:val="0"/>
            <w:vAlign w:val="top"/>
          </w:tcPr>
          <w:p w14:paraId="1699BEA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99" w:type="dxa"/>
            <w:noWrap w:val="0"/>
            <w:vAlign w:val="top"/>
          </w:tcPr>
          <w:p w14:paraId="0C5B76F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4" w:type="dxa"/>
            <w:noWrap w:val="0"/>
            <w:vAlign w:val="top"/>
          </w:tcPr>
          <w:p w14:paraId="75C2CD5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375" w:type="dxa"/>
            <w:noWrap w:val="0"/>
            <w:vAlign w:val="top"/>
          </w:tcPr>
          <w:p w14:paraId="5BC889A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100" w:type="dxa"/>
            <w:noWrap w:val="0"/>
            <w:vAlign w:val="top"/>
          </w:tcPr>
          <w:p w14:paraId="1489DCB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248" w:type="dxa"/>
            <w:noWrap w:val="0"/>
            <w:vAlign w:val="top"/>
          </w:tcPr>
          <w:p w14:paraId="3FC67C5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BD41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088" w:type="dxa"/>
            <w:noWrap w:val="0"/>
            <w:vAlign w:val="top"/>
          </w:tcPr>
          <w:p w14:paraId="7B4714E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99" w:type="dxa"/>
            <w:noWrap w:val="0"/>
            <w:vAlign w:val="top"/>
          </w:tcPr>
          <w:p w14:paraId="0F143CF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4" w:type="dxa"/>
            <w:noWrap w:val="0"/>
            <w:vAlign w:val="top"/>
          </w:tcPr>
          <w:p w14:paraId="1C4088C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375" w:type="dxa"/>
            <w:noWrap w:val="0"/>
            <w:vAlign w:val="top"/>
          </w:tcPr>
          <w:p w14:paraId="297E429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100" w:type="dxa"/>
            <w:noWrap w:val="0"/>
            <w:vAlign w:val="top"/>
          </w:tcPr>
          <w:p w14:paraId="5C389EE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248" w:type="dxa"/>
            <w:noWrap w:val="0"/>
            <w:vAlign w:val="top"/>
          </w:tcPr>
          <w:p w14:paraId="45B0DEE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E8F6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088" w:type="dxa"/>
            <w:noWrap w:val="0"/>
            <w:vAlign w:val="top"/>
          </w:tcPr>
          <w:p w14:paraId="41FFDD2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899" w:type="dxa"/>
            <w:noWrap w:val="0"/>
            <w:vAlign w:val="top"/>
          </w:tcPr>
          <w:p w14:paraId="14BD1CC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044" w:type="dxa"/>
            <w:noWrap w:val="0"/>
            <w:vAlign w:val="top"/>
          </w:tcPr>
          <w:p w14:paraId="37F16A1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375" w:type="dxa"/>
            <w:noWrap w:val="0"/>
            <w:vAlign w:val="top"/>
          </w:tcPr>
          <w:p w14:paraId="1C04306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100" w:type="dxa"/>
            <w:noWrap w:val="0"/>
            <w:vAlign w:val="top"/>
          </w:tcPr>
          <w:p w14:paraId="7F313FB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3248" w:type="dxa"/>
            <w:noWrap w:val="0"/>
            <w:vAlign w:val="top"/>
          </w:tcPr>
          <w:p w14:paraId="2A5DF3B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E3A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031" w:type="dxa"/>
            <w:gridSpan w:val="3"/>
            <w:noWrap w:val="0"/>
            <w:vAlign w:val="top"/>
          </w:tcPr>
          <w:p w14:paraId="4A47B596">
            <w:pPr>
              <w:widowControl/>
              <w:kinsoku w:val="0"/>
              <w:autoSpaceDE w:val="0"/>
              <w:autoSpaceDN w:val="0"/>
              <w:adjustRightInd w:val="0"/>
              <w:snapToGrid w:val="0"/>
              <w:spacing w:before="154" w:line="222" w:lineRule="auto"/>
              <w:ind w:left="731"/>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1"/>
                <w:kern w:val="0"/>
                <w:sz w:val="24"/>
                <w:szCs w:val="24"/>
                <w:highlight w:val="none"/>
                <w:lang w:eastAsia="en-US"/>
              </w:rPr>
              <w:t>规模（人数）合计：</w:t>
            </w:r>
          </w:p>
        </w:tc>
        <w:tc>
          <w:tcPr>
            <w:tcW w:w="8723" w:type="dxa"/>
            <w:gridSpan w:val="3"/>
            <w:noWrap w:val="0"/>
            <w:vAlign w:val="top"/>
          </w:tcPr>
          <w:p w14:paraId="1D6E7C54">
            <w:pPr>
              <w:widowControl/>
              <w:kinsoku w:val="0"/>
              <w:autoSpaceDE w:val="0"/>
              <w:autoSpaceDN w:val="0"/>
              <w:adjustRightInd w:val="0"/>
              <w:snapToGrid w:val="0"/>
              <w:spacing w:before="153" w:line="222" w:lineRule="auto"/>
              <w:ind w:left="736"/>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2"/>
                <w:kern w:val="0"/>
                <w:sz w:val="24"/>
                <w:szCs w:val="24"/>
                <w:highlight w:val="none"/>
                <w:lang w:eastAsia="en-US"/>
              </w:rPr>
              <w:t>奖励金额合计（元</w:t>
            </w:r>
            <w:r>
              <w:rPr>
                <w:rFonts w:ascii="黑体" w:hAnsi="黑体" w:eastAsia="黑体" w:cs="黑体"/>
                <w:snapToGrid w:val="0"/>
                <w:color w:val="auto"/>
                <w:spacing w:val="-72"/>
                <w:kern w:val="0"/>
                <w:sz w:val="24"/>
                <w:szCs w:val="24"/>
                <w:highlight w:val="none"/>
                <w:lang w:eastAsia="en-US"/>
              </w:rPr>
              <w:t>）：</w:t>
            </w:r>
          </w:p>
        </w:tc>
      </w:tr>
    </w:tbl>
    <w:p w14:paraId="1DB136F2">
      <w:pPr>
        <w:keepNext w:val="0"/>
        <w:keepLines w:val="0"/>
        <w:pageBreakBefore w:val="0"/>
        <w:widowControl/>
        <w:kinsoku w:val="0"/>
        <w:wordWrap/>
        <w:overflowPunct/>
        <w:topLinePunct w:val="0"/>
        <w:autoSpaceDE w:val="0"/>
        <w:autoSpaceDN w:val="0"/>
        <w:bidi w:val="0"/>
        <w:adjustRightInd w:val="0"/>
        <w:snapToGrid w:val="0"/>
        <w:spacing w:before="312" w:line="240" w:lineRule="exact"/>
        <w:jc w:val="left"/>
        <w:textAlignment w:val="baseline"/>
        <w:rPr>
          <w:rFonts w:ascii="KaiTi_GB2312" w:hAnsi="KaiTi_GB2312" w:eastAsia="KaiTi_GB2312" w:cs="KaiTi_GB2312"/>
          <w:snapToGrid w:val="0"/>
          <w:color w:val="auto"/>
          <w:spacing w:val="5"/>
          <w:kern w:val="0"/>
          <w:sz w:val="24"/>
          <w:szCs w:val="24"/>
          <w:highlight w:val="none"/>
          <w:lang w:val="en-US" w:eastAsia="en-US" w:bidi="ar-SA"/>
        </w:rPr>
      </w:pPr>
      <w:r>
        <w:rPr>
          <w:rFonts w:ascii="KaiTi_GB2312" w:hAnsi="KaiTi_GB2312" w:eastAsia="KaiTi_GB2312" w:cs="KaiTi_GB2312"/>
          <w:snapToGrid w:val="0"/>
          <w:color w:val="auto"/>
          <w:spacing w:val="7"/>
          <w:kern w:val="0"/>
          <w:sz w:val="24"/>
          <w:szCs w:val="24"/>
          <w:highlight w:val="none"/>
          <w:lang w:val="en-US" w:eastAsia="en-US" w:bidi="ar-SA"/>
        </w:rPr>
        <w:t>另附：</w:t>
      </w:r>
      <w:r>
        <w:rPr>
          <w:rFonts w:hint="eastAsia" w:ascii="KaiTi_GB2312" w:hAnsi="KaiTi_GB2312" w:eastAsia="KaiTi_GB2312" w:cs="KaiTi_GB2312"/>
          <w:snapToGrid w:val="0"/>
          <w:color w:val="auto"/>
          <w:spacing w:val="7"/>
          <w:kern w:val="0"/>
          <w:sz w:val="24"/>
          <w:szCs w:val="24"/>
          <w:highlight w:val="none"/>
          <w:lang w:val="en-US" w:eastAsia="zh-CN" w:bidi="ar-SA"/>
        </w:rPr>
        <w:t>1.</w:t>
      </w:r>
      <w:r>
        <w:rPr>
          <w:rFonts w:ascii="KaiTi_GB2312" w:hAnsi="KaiTi_GB2312" w:eastAsia="KaiTi_GB2312" w:cs="KaiTi_GB2312"/>
          <w:snapToGrid w:val="0"/>
          <w:color w:val="auto"/>
          <w:spacing w:val="7"/>
          <w:kern w:val="0"/>
          <w:sz w:val="24"/>
          <w:szCs w:val="24"/>
          <w:highlight w:val="none"/>
          <w:lang w:val="en-US" w:eastAsia="en-US" w:bidi="ar-SA"/>
        </w:rPr>
        <w:t>活动合作协议等证明材料复印件</w:t>
      </w:r>
      <w:r>
        <w:rPr>
          <w:rFonts w:hint="eastAsia" w:ascii="KaiTi_GB2312" w:hAnsi="KaiTi_GB2312" w:eastAsia="KaiTi_GB2312" w:cs="KaiTi_GB2312"/>
          <w:snapToGrid w:val="0"/>
          <w:color w:val="auto"/>
          <w:spacing w:val="7"/>
          <w:kern w:val="0"/>
          <w:sz w:val="24"/>
          <w:szCs w:val="24"/>
          <w:highlight w:val="none"/>
          <w:lang w:val="en-US" w:eastAsia="zh-CN" w:bidi="ar-SA"/>
        </w:rPr>
        <w:t>；2.</w:t>
      </w:r>
      <w:r>
        <w:rPr>
          <w:rFonts w:ascii="KaiTi_GB2312" w:hAnsi="KaiTi_GB2312" w:eastAsia="KaiTi_GB2312" w:cs="KaiTi_GB2312"/>
          <w:snapToGrid w:val="0"/>
          <w:color w:val="auto"/>
          <w:spacing w:val="5"/>
          <w:kern w:val="0"/>
          <w:sz w:val="24"/>
          <w:szCs w:val="24"/>
          <w:highlight w:val="none"/>
          <w:lang w:val="en-US" w:eastAsia="en-US" w:bidi="ar-SA"/>
        </w:rPr>
        <w:t>活动签到表、现场图片、</w:t>
      </w:r>
      <w:r>
        <w:rPr>
          <w:rFonts w:hint="eastAsia" w:ascii="KaiTi_GB2312" w:hAnsi="KaiTi_GB2312" w:eastAsia="KaiTi_GB2312" w:cs="KaiTi_GB2312"/>
          <w:snapToGrid w:val="0"/>
          <w:color w:val="auto"/>
          <w:spacing w:val="5"/>
          <w:kern w:val="0"/>
          <w:sz w:val="24"/>
          <w:szCs w:val="24"/>
          <w:highlight w:val="none"/>
          <w:lang w:val="en-US" w:eastAsia="zh-CN" w:bidi="ar-SA"/>
        </w:rPr>
        <w:t>大合照、</w:t>
      </w:r>
      <w:r>
        <w:rPr>
          <w:rFonts w:ascii="KaiTi_GB2312" w:hAnsi="KaiTi_GB2312" w:eastAsia="KaiTi_GB2312" w:cs="KaiTi_GB2312"/>
          <w:snapToGrid w:val="0"/>
          <w:color w:val="auto"/>
          <w:spacing w:val="5"/>
          <w:kern w:val="0"/>
          <w:sz w:val="24"/>
          <w:szCs w:val="24"/>
          <w:highlight w:val="none"/>
          <w:lang w:val="en-US" w:eastAsia="en-US" w:bidi="ar-SA"/>
        </w:rPr>
        <w:t>视频等相关证明材料；</w:t>
      </w:r>
    </w:p>
    <w:p w14:paraId="12829252">
      <w:pPr>
        <w:keepNext w:val="0"/>
        <w:keepLines w:val="0"/>
        <w:pageBreakBefore w:val="0"/>
        <w:widowControl/>
        <w:kinsoku w:val="0"/>
        <w:wordWrap/>
        <w:overflowPunct/>
        <w:topLinePunct w:val="0"/>
        <w:autoSpaceDE w:val="0"/>
        <w:autoSpaceDN w:val="0"/>
        <w:bidi w:val="0"/>
        <w:adjustRightInd w:val="0"/>
        <w:snapToGrid w:val="0"/>
        <w:spacing w:before="5" w:line="240" w:lineRule="exact"/>
        <w:ind w:left="736" w:right="7618"/>
        <w:jc w:val="left"/>
        <w:textAlignment w:val="baseline"/>
        <w:rPr>
          <w:rFonts w:hint="eastAsia" w:ascii="KaiTi_GB2312" w:hAnsi="KaiTi_GB2312" w:eastAsia="KaiTi_GB2312" w:cs="KaiTi_GB2312"/>
          <w:snapToGrid w:val="0"/>
          <w:color w:val="auto"/>
          <w:spacing w:val="12"/>
          <w:kern w:val="0"/>
          <w:sz w:val="24"/>
          <w:szCs w:val="24"/>
          <w:highlight w:val="none"/>
          <w:lang w:val="en-US" w:eastAsia="zh-CN" w:bidi="ar-SA"/>
        </w:rPr>
      </w:pPr>
      <w:r>
        <w:rPr>
          <w:rFonts w:hint="eastAsia" w:ascii="KaiTi_GB2312" w:hAnsi="KaiTi_GB2312" w:eastAsia="KaiTi_GB2312" w:cs="KaiTi_GB2312"/>
          <w:snapToGrid w:val="0"/>
          <w:color w:val="auto"/>
          <w:spacing w:val="12"/>
          <w:kern w:val="0"/>
          <w:sz w:val="24"/>
          <w:szCs w:val="24"/>
          <w:highlight w:val="none"/>
          <w:lang w:val="en-US" w:eastAsia="zh-CN" w:bidi="ar-SA"/>
        </w:rPr>
        <w:t>3.媒体、自媒体、企事业单位参与名单；</w:t>
      </w:r>
    </w:p>
    <w:p w14:paraId="75162C0E">
      <w:pPr>
        <w:keepNext w:val="0"/>
        <w:keepLines w:val="0"/>
        <w:pageBreakBefore w:val="0"/>
        <w:widowControl/>
        <w:kinsoku w:val="0"/>
        <w:wordWrap/>
        <w:overflowPunct/>
        <w:topLinePunct w:val="0"/>
        <w:autoSpaceDE w:val="0"/>
        <w:autoSpaceDN w:val="0"/>
        <w:bidi w:val="0"/>
        <w:adjustRightInd w:val="0"/>
        <w:snapToGrid w:val="0"/>
        <w:spacing w:before="5" w:line="240" w:lineRule="exact"/>
        <w:ind w:left="736" w:right="7618"/>
        <w:jc w:val="left"/>
        <w:textAlignment w:val="baseline"/>
        <w:rPr>
          <w:color w:val="auto"/>
          <w:highlight w:val="none"/>
        </w:rPr>
        <w:sectPr>
          <w:footerReference r:id="rId10" w:type="default"/>
          <w:pgSz w:w="16850" w:h="11910"/>
          <w:pgMar w:top="975" w:right="1324" w:bottom="1661" w:left="1762" w:header="0" w:footer="1375" w:gutter="0"/>
          <w:cols w:space="720" w:num="1"/>
        </w:sectPr>
      </w:pPr>
      <w:r>
        <w:rPr>
          <w:rFonts w:hint="eastAsia" w:ascii="KaiTi_GB2312" w:hAnsi="KaiTi_GB2312" w:eastAsia="KaiTi_GB2312" w:cs="KaiTi_GB2312"/>
          <w:snapToGrid w:val="0"/>
          <w:color w:val="auto"/>
          <w:spacing w:val="6"/>
          <w:kern w:val="0"/>
          <w:sz w:val="24"/>
          <w:szCs w:val="24"/>
          <w:highlight w:val="none"/>
          <w:lang w:val="en-US" w:eastAsia="zh-CN" w:bidi="ar-SA"/>
        </w:rPr>
        <w:t>4</w:t>
      </w:r>
      <w:r>
        <w:rPr>
          <w:rFonts w:ascii="KaiTi_GB2312" w:hAnsi="KaiTi_GB2312" w:eastAsia="KaiTi_GB2312" w:cs="KaiTi_GB2312"/>
          <w:snapToGrid w:val="0"/>
          <w:color w:val="auto"/>
          <w:spacing w:val="6"/>
          <w:kern w:val="0"/>
          <w:sz w:val="24"/>
          <w:szCs w:val="24"/>
          <w:highlight w:val="none"/>
          <w:lang w:val="en-US" w:eastAsia="en-US" w:bidi="ar-SA"/>
        </w:rPr>
        <w:t>.旅游企业资质证明材料。</w:t>
      </w:r>
    </w:p>
    <w:p w14:paraId="4F5E0D5A">
      <w:pPr>
        <w:widowControl/>
        <w:kinsoku w:val="0"/>
        <w:autoSpaceDE w:val="0"/>
        <w:autoSpaceDN w:val="0"/>
        <w:adjustRightInd w:val="0"/>
        <w:snapToGrid w:val="0"/>
        <w:spacing w:before="100" w:line="230" w:lineRule="auto"/>
        <w:ind w:left="127"/>
        <w:jc w:val="left"/>
        <w:textAlignment w:val="baseline"/>
        <w:rPr>
          <w:rFonts w:ascii="黑体" w:hAnsi="黑体" w:eastAsia="黑体" w:cs="黑体"/>
          <w:snapToGrid w:val="0"/>
          <w:color w:val="auto"/>
          <w:spacing w:val="-4"/>
          <w:kern w:val="0"/>
          <w:sz w:val="31"/>
          <w:szCs w:val="31"/>
          <w:highlight w:val="none"/>
          <w:lang w:eastAsia="en-US"/>
        </w:rPr>
      </w:pPr>
    </w:p>
    <w:p w14:paraId="2B998515">
      <w:pPr>
        <w:widowControl/>
        <w:kinsoku w:val="0"/>
        <w:autoSpaceDE w:val="0"/>
        <w:autoSpaceDN w:val="0"/>
        <w:adjustRightInd w:val="0"/>
        <w:snapToGrid w:val="0"/>
        <w:spacing w:before="100" w:line="230" w:lineRule="auto"/>
        <w:ind w:left="127"/>
        <w:jc w:val="left"/>
        <w:textAlignment w:val="baseline"/>
        <w:rPr>
          <w:rFonts w:ascii="黑体" w:hAnsi="黑体" w:eastAsia="黑体" w:cs="黑体"/>
          <w:snapToGrid w:val="0"/>
          <w:color w:val="auto"/>
          <w:kern w:val="0"/>
          <w:sz w:val="31"/>
          <w:szCs w:val="31"/>
          <w:highlight w:val="none"/>
          <w:lang w:eastAsia="en-US"/>
        </w:rPr>
      </w:pPr>
      <w:r>
        <w:rPr>
          <w:rFonts w:ascii="黑体" w:hAnsi="黑体" w:eastAsia="黑体" w:cs="黑体"/>
          <w:snapToGrid w:val="0"/>
          <w:color w:val="auto"/>
          <w:spacing w:val="-4"/>
          <w:kern w:val="0"/>
          <w:sz w:val="31"/>
          <w:szCs w:val="31"/>
          <w:highlight w:val="none"/>
          <w:lang w:eastAsia="en-US"/>
        </w:rPr>
        <w:t>附件</w:t>
      </w:r>
      <w:r>
        <w:rPr>
          <w:rFonts w:ascii="黑体" w:hAnsi="黑体" w:eastAsia="黑体" w:cs="黑体"/>
          <w:snapToGrid w:val="0"/>
          <w:color w:val="auto"/>
          <w:spacing w:val="-60"/>
          <w:kern w:val="0"/>
          <w:sz w:val="31"/>
          <w:szCs w:val="31"/>
          <w:highlight w:val="none"/>
          <w:lang w:eastAsia="en-US"/>
        </w:rPr>
        <w:t xml:space="preserve"> </w:t>
      </w:r>
      <w:r>
        <w:rPr>
          <w:rFonts w:ascii="黑体" w:hAnsi="黑体" w:eastAsia="黑体" w:cs="黑体"/>
          <w:snapToGrid w:val="0"/>
          <w:color w:val="auto"/>
          <w:spacing w:val="-4"/>
          <w:kern w:val="0"/>
          <w:sz w:val="31"/>
          <w:szCs w:val="31"/>
          <w:highlight w:val="none"/>
          <w:lang w:eastAsia="en-US"/>
        </w:rPr>
        <w:t>7</w:t>
      </w:r>
    </w:p>
    <w:p w14:paraId="1C6A40C5">
      <w:pPr>
        <w:widowControl/>
        <w:kinsoku w:val="0"/>
        <w:autoSpaceDE w:val="0"/>
        <w:autoSpaceDN w:val="0"/>
        <w:adjustRightInd w:val="0"/>
        <w:snapToGrid w:val="0"/>
        <w:spacing w:before="134" w:line="238" w:lineRule="auto"/>
        <w:ind w:left="1955"/>
        <w:jc w:val="left"/>
        <w:textAlignment w:val="baseline"/>
        <w:outlineLvl w:val="0"/>
        <w:rPr>
          <w:rFonts w:ascii="方正小标宋简体" w:hAnsi="方正小标宋简体" w:eastAsia="方正小标宋简体" w:cs="方正小标宋简体"/>
          <w:snapToGrid w:val="0"/>
          <w:color w:val="auto"/>
          <w:kern w:val="0"/>
          <w:sz w:val="43"/>
          <w:szCs w:val="43"/>
          <w:highlight w:val="none"/>
          <w:lang w:eastAsia="en-US"/>
        </w:rPr>
      </w:pPr>
      <w:r>
        <w:rPr>
          <w:rFonts w:ascii="方正小标宋简体" w:hAnsi="方正小标宋简体" w:eastAsia="方正小标宋简体" w:cs="方正小标宋简体"/>
          <w:snapToGrid w:val="0"/>
          <w:color w:val="auto"/>
          <w:spacing w:val="9"/>
          <w:kern w:val="0"/>
          <w:sz w:val="43"/>
          <w:szCs w:val="43"/>
          <w:highlight w:val="none"/>
          <w:lang w:eastAsia="en-US"/>
        </w:rPr>
        <w:t>新媒体宣传营销奖申请表</w:t>
      </w:r>
    </w:p>
    <w:p w14:paraId="60E53370">
      <w:pPr>
        <w:widowControl/>
        <w:kinsoku w:val="0"/>
        <w:autoSpaceDE w:val="0"/>
        <w:autoSpaceDN w:val="0"/>
        <w:adjustRightInd w:val="0"/>
        <w:snapToGrid w:val="0"/>
        <w:spacing w:line="466" w:lineRule="auto"/>
        <w:jc w:val="left"/>
        <w:textAlignment w:val="baseline"/>
        <w:rPr>
          <w:rFonts w:ascii="Arial" w:hAnsi="Arial" w:eastAsia="Arial" w:cs="Arial"/>
          <w:snapToGrid w:val="0"/>
          <w:color w:val="auto"/>
          <w:kern w:val="0"/>
          <w:sz w:val="21"/>
          <w:szCs w:val="21"/>
          <w:highlight w:val="none"/>
          <w:lang w:eastAsia="en-US"/>
        </w:rPr>
      </w:pPr>
    </w:p>
    <w:p w14:paraId="4084FDBE">
      <w:pPr>
        <w:kinsoku w:val="0"/>
        <w:autoSpaceDE w:val="0"/>
        <w:autoSpaceDN w:val="0"/>
        <w:adjustRightInd w:val="0"/>
        <w:snapToGrid w:val="0"/>
        <w:spacing w:before="78" w:line="220" w:lineRule="auto"/>
        <w:ind w:left="81"/>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8"/>
          <w:kern w:val="0"/>
          <w:sz w:val="24"/>
          <w:szCs w:val="24"/>
          <w:highlight w:val="none"/>
          <w:lang w:val="en-US" w:eastAsia="en-US" w:bidi="ar-SA"/>
        </w:rPr>
        <w:t>单位（或个人）名称：</w:t>
      </w:r>
    </w:p>
    <w:p w14:paraId="0546291C">
      <w:pPr>
        <w:kinsoku w:val="0"/>
        <w:autoSpaceDE w:val="0"/>
        <w:autoSpaceDN w:val="0"/>
        <w:adjustRightInd w:val="0"/>
        <w:snapToGrid w:val="0"/>
        <w:spacing w:before="155" w:line="221" w:lineRule="auto"/>
        <w:ind w:left="57"/>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8"/>
          <w:kern w:val="0"/>
          <w:sz w:val="24"/>
          <w:szCs w:val="24"/>
          <w:highlight w:val="none"/>
          <w:lang w:val="en-US" w:eastAsia="en-US" w:bidi="ar-SA"/>
        </w:rPr>
        <w:t>社会信用代码（身份证号码</w:t>
      </w:r>
      <w:r>
        <w:rPr>
          <w:rFonts w:ascii="KaiTi_GB2312" w:hAnsi="KaiTi_GB2312" w:eastAsia="KaiTi_GB2312" w:cs="KaiTi_GB2312"/>
          <w:snapToGrid w:val="0"/>
          <w:color w:val="auto"/>
          <w:spacing w:val="-58"/>
          <w:kern w:val="0"/>
          <w:sz w:val="24"/>
          <w:szCs w:val="24"/>
          <w:highlight w:val="none"/>
          <w:lang w:val="en-US" w:eastAsia="en-US" w:bidi="ar-SA"/>
        </w:rPr>
        <w:t>）：</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ascii="KaiTi_GB2312" w:hAnsi="KaiTi_GB2312" w:eastAsia="KaiTi_GB2312" w:cs="KaiTi_GB2312"/>
          <w:snapToGrid w:val="0"/>
          <w:color w:val="auto"/>
          <w:spacing w:val="8"/>
          <w:kern w:val="0"/>
          <w:sz w:val="24"/>
          <w:szCs w:val="24"/>
          <w:highlight w:val="none"/>
          <w:lang w:val="en-US" w:eastAsia="en-US" w:bidi="ar-SA"/>
        </w:rPr>
        <w:t>年   月</w:t>
      </w:r>
      <w:r>
        <w:rPr>
          <w:rFonts w:ascii="KaiTi_GB2312" w:hAnsi="KaiTi_GB2312" w:eastAsia="KaiTi_GB2312" w:cs="KaiTi_GB2312"/>
          <w:snapToGrid w:val="0"/>
          <w:color w:val="auto"/>
          <w:spacing w:val="25"/>
          <w:kern w:val="0"/>
          <w:sz w:val="24"/>
          <w:szCs w:val="24"/>
          <w:highlight w:val="none"/>
          <w:lang w:val="en-US" w:eastAsia="en-US" w:bidi="ar-SA"/>
        </w:rPr>
        <w:t xml:space="preserve">   </w:t>
      </w:r>
      <w:r>
        <w:rPr>
          <w:rFonts w:ascii="KaiTi_GB2312" w:hAnsi="KaiTi_GB2312" w:eastAsia="KaiTi_GB2312" w:cs="KaiTi_GB2312"/>
          <w:snapToGrid w:val="0"/>
          <w:color w:val="auto"/>
          <w:spacing w:val="8"/>
          <w:kern w:val="0"/>
          <w:sz w:val="24"/>
          <w:szCs w:val="24"/>
          <w:highlight w:val="none"/>
          <w:lang w:val="en-US" w:eastAsia="en-US" w:bidi="ar-SA"/>
        </w:rPr>
        <w:t>日</w:t>
      </w:r>
    </w:p>
    <w:p w14:paraId="1671FA73">
      <w:pPr>
        <w:widowControl/>
        <w:kinsoku w:val="0"/>
        <w:autoSpaceDE w:val="0"/>
        <w:autoSpaceDN w:val="0"/>
        <w:adjustRightInd w:val="0"/>
        <w:snapToGrid w:val="0"/>
        <w:spacing w:line="42" w:lineRule="exact"/>
        <w:jc w:val="left"/>
        <w:textAlignment w:val="baseline"/>
        <w:rPr>
          <w:rFonts w:ascii="Arial" w:hAnsi="Arial" w:eastAsia="Arial" w:cs="Arial"/>
          <w:snapToGrid w:val="0"/>
          <w:color w:val="auto"/>
          <w:kern w:val="0"/>
          <w:szCs w:val="21"/>
          <w:highlight w:val="none"/>
          <w:lang w:eastAsia="en-US"/>
        </w:rPr>
      </w:pPr>
    </w:p>
    <w:tbl>
      <w:tblPr>
        <w:tblStyle w:val="13"/>
        <w:tblW w:w="8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2505"/>
        <w:gridCol w:w="1737"/>
        <w:gridCol w:w="2635"/>
      </w:tblGrid>
      <w:tr w14:paraId="6DA7A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866" w:type="dxa"/>
            <w:noWrap w:val="0"/>
            <w:vAlign w:val="top"/>
          </w:tcPr>
          <w:p w14:paraId="694523A3">
            <w:pPr>
              <w:pStyle w:val="12"/>
              <w:widowControl/>
              <w:spacing w:before="288" w:line="215" w:lineRule="auto"/>
              <w:ind w:left="222"/>
              <w:rPr>
                <w:color w:val="auto"/>
                <w:highlight w:val="none"/>
              </w:rPr>
            </w:pPr>
            <w:r>
              <w:rPr>
                <w:color w:val="auto"/>
                <w:spacing w:val="-3"/>
                <w:highlight w:val="none"/>
              </w:rPr>
              <w:t>作者账号名称</w:t>
            </w:r>
          </w:p>
        </w:tc>
        <w:tc>
          <w:tcPr>
            <w:tcW w:w="2505" w:type="dxa"/>
            <w:noWrap w:val="0"/>
            <w:vAlign w:val="top"/>
          </w:tcPr>
          <w:p w14:paraId="1418C4D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37" w:type="dxa"/>
            <w:noWrap w:val="0"/>
            <w:vAlign w:val="top"/>
          </w:tcPr>
          <w:p w14:paraId="0AD2F643">
            <w:pPr>
              <w:pStyle w:val="12"/>
              <w:widowControl/>
              <w:spacing w:before="288" w:line="214" w:lineRule="auto"/>
              <w:ind w:left="396"/>
              <w:rPr>
                <w:color w:val="auto"/>
                <w:highlight w:val="none"/>
              </w:rPr>
            </w:pPr>
            <w:r>
              <w:rPr>
                <w:color w:val="auto"/>
                <w:spacing w:val="-3"/>
                <w:highlight w:val="none"/>
              </w:rPr>
              <w:t>联系方式</w:t>
            </w:r>
          </w:p>
        </w:tc>
        <w:tc>
          <w:tcPr>
            <w:tcW w:w="2635" w:type="dxa"/>
            <w:noWrap w:val="0"/>
            <w:vAlign w:val="top"/>
          </w:tcPr>
          <w:p w14:paraId="31E2E9C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711EE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866" w:type="dxa"/>
            <w:noWrap w:val="0"/>
            <w:vAlign w:val="top"/>
          </w:tcPr>
          <w:p w14:paraId="4045020A">
            <w:pPr>
              <w:pStyle w:val="12"/>
              <w:widowControl/>
              <w:spacing w:before="262" w:line="214" w:lineRule="auto"/>
              <w:ind w:left="451"/>
              <w:rPr>
                <w:color w:val="auto"/>
                <w:highlight w:val="none"/>
              </w:rPr>
            </w:pPr>
            <w:r>
              <w:rPr>
                <w:color w:val="auto"/>
                <w:spacing w:val="-6"/>
                <w:highlight w:val="none"/>
              </w:rPr>
              <w:t>宣传主题</w:t>
            </w:r>
          </w:p>
        </w:tc>
        <w:tc>
          <w:tcPr>
            <w:tcW w:w="2505" w:type="dxa"/>
            <w:noWrap w:val="0"/>
            <w:vAlign w:val="top"/>
          </w:tcPr>
          <w:p w14:paraId="1E382A2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37" w:type="dxa"/>
            <w:noWrap w:val="0"/>
            <w:vAlign w:val="top"/>
          </w:tcPr>
          <w:p w14:paraId="5958C94F">
            <w:pPr>
              <w:pStyle w:val="12"/>
              <w:widowControl/>
              <w:spacing w:before="262" w:line="215" w:lineRule="auto"/>
              <w:ind w:left="377"/>
              <w:rPr>
                <w:color w:val="auto"/>
                <w:highlight w:val="none"/>
              </w:rPr>
            </w:pPr>
            <w:r>
              <w:rPr>
                <w:color w:val="auto"/>
                <w:spacing w:val="-3"/>
                <w:highlight w:val="none"/>
              </w:rPr>
              <w:t>发布平台</w:t>
            </w:r>
          </w:p>
        </w:tc>
        <w:tc>
          <w:tcPr>
            <w:tcW w:w="2635" w:type="dxa"/>
            <w:noWrap w:val="0"/>
            <w:vAlign w:val="top"/>
          </w:tcPr>
          <w:p w14:paraId="480DA3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6D4D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866" w:type="dxa"/>
            <w:noWrap w:val="0"/>
            <w:vAlign w:val="top"/>
          </w:tcPr>
          <w:p w14:paraId="33B9A78A">
            <w:pPr>
              <w:pStyle w:val="12"/>
              <w:widowControl/>
              <w:spacing w:before="91" w:line="230" w:lineRule="auto"/>
              <w:ind w:left="553" w:right="357" w:firstLine="27"/>
              <w:rPr>
                <w:color w:val="auto"/>
                <w:highlight w:val="none"/>
              </w:rPr>
            </w:pPr>
            <w:r>
              <w:rPr>
                <w:color w:val="auto"/>
                <w:spacing w:val="-11"/>
                <w:highlight w:val="none"/>
              </w:rPr>
              <w:t>阅读量</w:t>
            </w:r>
            <w:r>
              <w:rPr>
                <w:color w:val="auto"/>
                <w:highlight w:val="none"/>
              </w:rPr>
              <w:t xml:space="preserve">   </w:t>
            </w:r>
            <w:r>
              <w:rPr>
                <w:color w:val="auto"/>
                <w:spacing w:val="-3"/>
                <w:highlight w:val="none"/>
              </w:rPr>
              <w:t>（万次）</w:t>
            </w:r>
          </w:p>
        </w:tc>
        <w:tc>
          <w:tcPr>
            <w:tcW w:w="2505" w:type="dxa"/>
            <w:noWrap w:val="0"/>
            <w:vAlign w:val="top"/>
          </w:tcPr>
          <w:p w14:paraId="172AF8C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37" w:type="dxa"/>
            <w:noWrap w:val="0"/>
            <w:vAlign w:val="top"/>
          </w:tcPr>
          <w:p w14:paraId="120DCDAF">
            <w:pPr>
              <w:pStyle w:val="12"/>
              <w:widowControl/>
              <w:spacing w:before="246" w:line="213" w:lineRule="auto"/>
              <w:ind w:left="177"/>
              <w:rPr>
                <w:color w:val="auto"/>
                <w:highlight w:val="none"/>
              </w:rPr>
            </w:pPr>
            <w:r>
              <w:rPr>
                <w:color w:val="auto"/>
                <w:spacing w:val="-5"/>
                <w:highlight w:val="none"/>
              </w:rPr>
              <w:t>点赞量（次）</w:t>
            </w:r>
          </w:p>
        </w:tc>
        <w:tc>
          <w:tcPr>
            <w:tcW w:w="2635" w:type="dxa"/>
            <w:noWrap w:val="0"/>
            <w:vAlign w:val="top"/>
          </w:tcPr>
          <w:p w14:paraId="0244DD3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CA61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866" w:type="dxa"/>
            <w:noWrap w:val="0"/>
            <w:vAlign w:val="top"/>
          </w:tcPr>
          <w:p w14:paraId="4A24E835">
            <w:pPr>
              <w:pStyle w:val="12"/>
              <w:widowControl/>
              <w:spacing w:before="247" w:line="216" w:lineRule="auto"/>
              <w:ind w:left="231"/>
              <w:rPr>
                <w:color w:val="auto"/>
                <w:highlight w:val="none"/>
              </w:rPr>
            </w:pPr>
            <w:r>
              <w:rPr>
                <w:color w:val="auto"/>
                <w:spacing w:val="-4"/>
                <w:highlight w:val="none"/>
              </w:rPr>
              <w:t>转发量（次）</w:t>
            </w:r>
          </w:p>
        </w:tc>
        <w:tc>
          <w:tcPr>
            <w:tcW w:w="2505" w:type="dxa"/>
            <w:noWrap w:val="0"/>
            <w:vAlign w:val="top"/>
          </w:tcPr>
          <w:p w14:paraId="64BB8EF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737" w:type="dxa"/>
            <w:noWrap w:val="0"/>
            <w:vAlign w:val="top"/>
          </w:tcPr>
          <w:p w14:paraId="367E0842">
            <w:pPr>
              <w:pStyle w:val="12"/>
              <w:widowControl/>
              <w:spacing w:before="247" w:line="220" w:lineRule="auto"/>
              <w:ind w:left="156"/>
              <w:rPr>
                <w:color w:val="auto"/>
                <w:highlight w:val="none"/>
              </w:rPr>
            </w:pPr>
            <w:r>
              <w:rPr>
                <w:color w:val="auto"/>
                <w:spacing w:val="-2"/>
                <w:highlight w:val="none"/>
              </w:rPr>
              <w:t>评论量（次）</w:t>
            </w:r>
          </w:p>
        </w:tc>
        <w:tc>
          <w:tcPr>
            <w:tcW w:w="2635" w:type="dxa"/>
            <w:noWrap w:val="0"/>
            <w:vAlign w:val="top"/>
          </w:tcPr>
          <w:p w14:paraId="266F097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175B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866" w:type="dxa"/>
            <w:noWrap w:val="0"/>
            <w:vAlign w:val="top"/>
          </w:tcPr>
          <w:p w14:paraId="61BA4418">
            <w:pPr>
              <w:pStyle w:val="12"/>
              <w:widowControl/>
              <w:spacing w:before="256" w:line="216" w:lineRule="auto"/>
              <w:ind w:left="462"/>
              <w:rPr>
                <w:color w:val="auto"/>
                <w:highlight w:val="none"/>
              </w:rPr>
            </w:pPr>
            <w:r>
              <w:rPr>
                <w:color w:val="auto"/>
                <w:spacing w:val="-4"/>
                <w:highlight w:val="none"/>
              </w:rPr>
              <w:t>作品链接</w:t>
            </w:r>
          </w:p>
        </w:tc>
        <w:tc>
          <w:tcPr>
            <w:tcW w:w="6877" w:type="dxa"/>
            <w:gridSpan w:val="3"/>
            <w:noWrap w:val="0"/>
            <w:vAlign w:val="top"/>
          </w:tcPr>
          <w:p w14:paraId="26CCB17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1100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866" w:type="dxa"/>
            <w:noWrap w:val="0"/>
            <w:vAlign w:val="top"/>
          </w:tcPr>
          <w:p w14:paraId="7A4529D9">
            <w:pPr>
              <w:pStyle w:val="12"/>
              <w:widowControl/>
              <w:spacing w:before="265" w:line="215" w:lineRule="auto"/>
              <w:ind w:left="455"/>
              <w:rPr>
                <w:color w:val="auto"/>
                <w:highlight w:val="none"/>
              </w:rPr>
            </w:pPr>
            <w:r>
              <w:rPr>
                <w:color w:val="auto"/>
                <w:spacing w:val="-2"/>
                <w:highlight w:val="none"/>
              </w:rPr>
              <w:t>是否原创</w:t>
            </w:r>
          </w:p>
        </w:tc>
        <w:tc>
          <w:tcPr>
            <w:tcW w:w="6877" w:type="dxa"/>
            <w:gridSpan w:val="3"/>
            <w:noWrap w:val="0"/>
            <w:vAlign w:val="top"/>
          </w:tcPr>
          <w:p w14:paraId="12E93C8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6C91E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866" w:type="dxa"/>
            <w:noWrap w:val="0"/>
            <w:vAlign w:val="top"/>
          </w:tcPr>
          <w:p w14:paraId="371C2FF9">
            <w:pPr>
              <w:pStyle w:val="12"/>
              <w:widowControl/>
              <w:spacing w:before="144" w:line="229" w:lineRule="auto"/>
              <w:ind w:left="575" w:right="472" w:hanging="122"/>
              <w:rPr>
                <w:color w:val="auto"/>
                <w:highlight w:val="none"/>
              </w:rPr>
            </w:pPr>
            <w:r>
              <w:rPr>
                <w:color w:val="auto"/>
                <w:spacing w:val="-7"/>
                <w:highlight w:val="none"/>
              </w:rPr>
              <w:t>奖励金额</w:t>
            </w:r>
            <w:r>
              <w:rPr>
                <w:color w:val="auto"/>
                <w:spacing w:val="2"/>
                <w:highlight w:val="none"/>
              </w:rPr>
              <w:t xml:space="preserve"> </w:t>
            </w:r>
            <w:r>
              <w:rPr>
                <w:color w:val="auto"/>
                <w:spacing w:val="-2"/>
                <w:highlight w:val="none"/>
              </w:rPr>
              <w:t>（元）</w:t>
            </w:r>
          </w:p>
        </w:tc>
        <w:tc>
          <w:tcPr>
            <w:tcW w:w="6877" w:type="dxa"/>
            <w:gridSpan w:val="3"/>
            <w:noWrap w:val="0"/>
            <w:vAlign w:val="top"/>
          </w:tcPr>
          <w:p w14:paraId="240715D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053D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66" w:type="dxa"/>
            <w:noWrap w:val="0"/>
            <w:vAlign w:val="center"/>
          </w:tcPr>
          <w:p w14:paraId="1CF90B87">
            <w:pPr>
              <w:widowControl/>
              <w:kinsoku w:val="0"/>
              <w:autoSpaceDE w:val="0"/>
              <w:autoSpaceDN w:val="0"/>
              <w:adjustRightInd w:val="0"/>
              <w:snapToGrid w:val="0"/>
              <w:spacing w:line="262" w:lineRule="auto"/>
              <w:jc w:val="center"/>
              <w:textAlignment w:val="baseline"/>
              <w:rPr>
                <w:rFonts w:ascii="Arial" w:hAnsi="Arial" w:eastAsia="Arial" w:cs="Arial"/>
                <w:snapToGrid w:val="0"/>
                <w:color w:val="auto"/>
                <w:kern w:val="0"/>
                <w:sz w:val="21"/>
                <w:szCs w:val="21"/>
                <w:highlight w:val="none"/>
                <w:lang w:eastAsia="en-US"/>
              </w:rPr>
            </w:pPr>
          </w:p>
          <w:p w14:paraId="09EC9231">
            <w:pPr>
              <w:pStyle w:val="12"/>
              <w:widowControl/>
              <w:spacing w:before="78" w:line="299" w:lineRule="auto"/>
              <w:ind w:left="93" w:right="4" w:hanging="77"/>
              <w:jc w:val="center"/>
              <w:rPr>
                <w:color w:val="auto"/>
                <w:spacing w:val="-1"/>
                <w:highlight w:val="none"/>
              </w:rPr>
            </w:pPr>
            <w:r>
              <w:rPr>
                <w:color w:val="auto"/>
                <w:spacing w:val="-10"/>
                <w:highlight w:val="none"/>
              </w:rPr>
              <w:t>县文广旅体</w:t>
            </w:r>
            <w:r>
              <w:rPr>
                <w:color w:val="auto"/>
                <w:spacing w:val="-1"/>
                <w:highlight w:val="none"/>
              </w:rPr>
              <w:t>局</w:t>
            </w:r>
          </w:p>
          <w:p w14:paraId="57AD4A7B">
            <w:pPr>
              <w:pStyle w:val="12"/>
              <w:widowControl/>
              <w:spacing w:before="78" w:line="299" w:lineRule="auto"/>
              <w:ind w:left="93" w:right="4" w:hanging="77"/>
              <w:jc w:val="center"/>
              <w:rPr>
                <w:color w:val="auto"/>
                <w:highlight w:val="none"/>
              </w:rPr>
            </w:pPr>
            <w:r>
              <w:rPr>
                <w:color w:val="auto"/>
                <w:spacing w:val="-1"/>
                <w:highlight w:val="none"/>
              </w:rPr>
              <w:t>审核意见</w:t>
            </w:r>
          </w:p>
        </w:tc>
        <w:tc>
          <w:tcPr>
            <w:tcW w:w="6877" w:type="dxa"/>
            <w:gridSpan w:val="3"/>
            <w:noWrap w:val="0"/>
            <w:vAlign w:val="top"/>
          </w:tcPr>
          <w:p w14:paraId="1FD3D7EC">
            <w:pPr>
              <w:widowControl/>
              <w:kinsoku w:val="0"/>
              <w:autoSpaceDE w:val="0"/>
              <w:autoSpaceDN w:val="0"/>
              <w:adjustRightInd w:val="0"/>
              <w:snapToGrid w:val="0"/>
              <w:spacing w:line="298" w:lineRule="auto"/>
              <w:jc w:val="left"/>
              <w:textAlignment w:val="baseline"/>
              <w:rPr>
                <w:rFonts w:ascii="Arial" w:hAnsi="Arial" w:eastAsia="Arial" w:cs="Arial"/>
                <w:snapToGrid w:val="0"/>
                <w:color w:val="auto"/>
                <w:kern w:val="0"/>
                <w:sz w:val="21"/>
                <w:szCs w:val="21"/>
                <w:highlight w:val="none"/>
                <w:lang w:eastAsia="en-US"/>
              </w:rPr>
            </w:pPr>
          </w:p>
          <w:p w14:paraId="7171770C">
            <w:pPr>
              <w:widowControl/>
              <w:kinsoku w:val="0"/>
              <w:autoSpaceDE w:val="0"/>
              <w:autoSpaceDN w:val="0"/>
              <w:adjustRightInd w:val="0"/>
              <w:snapToGrid w:val="0"/>
              <w:spacing w:line="298" w:lineRule="auto"/>
              <w:jc w:val="left"/>
              <w:textAlignment w:val="baseline"/>
              <w:rPr>
                <w:rFonts w:ascii="Arial" w:hAnsi="Arial" w:eastAsia="Arial" w:cs="Arial"/>
                <w:snapToGrid w:val="0"/>
                <w:color w:val="auto"/>
                <w:kern w:val="0"/>
                <w:sz w:val="21"/>
                <w:szCs w:val="21"/>
                <w:highlight w:val="none"/>
                <w:lang w:eastAsia="en-US"/>
              </w:rPr>
            </w:pPr>
          </w:p>
          <w:p w14:paraId="7FD10822">
            <w:pPr>
              <w:widowControl/>
              <w:kinsoku w:val="0"/>
              <w:autoSpaceDE w:val="0"/>
              <w:autoSpaceDN w:val="0"/>
              <w:adjustRightInd w:val="0"/>
              <w:snapToGrid w:val="0"/>
              <w:spacing w:line="298" w:lineRule="auto"/>
              <w:jc w:val="left"/>
              <w:textAlignment w:val="baseline"/>
              <w:rPr>
                <w:rFonts w:ascii="Arial" w:hAnsi="Arial" w:eastAsia="Arial" w:cs="Arial"/>
                <w:snapToGrid w:val="0"/>
                <w:color w:val="auto"/>
                <w:kern w:val="0"/>
                <w:sz w:val="21"/>
                <w:szCs w:val="21"/>
                <w:highlight w:val="none"/>
                <w:lang w:eastAsia="en-US"/>
              </w:rPr>
            </w:pPr>
          </w:p>
          <w:p w14:paraId="35F6F546">
            <w:pPr>
              <w:pStyle w:val="12"/>
              <w:widowControl/>
              <w:spacing w:before="78" w:line="203" w:lineRule="auto"/>
              <w:jc w:val="right"/>
              <w:rPr>
                <w:color w:val="auto"/>
                <w:highlight w:val="none"/>
              </w:rPr>
            </w:pPr>
            <w:r>
              <w:rPr>
                <w:color w:val="auto"/>
                <w:spacing w:val="-20"/>
                <w:highlight w:val="none"/>
              </w:rPr>
              <w:t>年</w:t>
            </w:r>
            <w:r>
              <w:rPr>
                <w:color w:val="auto"/>
                <w:spacing w:val="6"/>
                <w:highlight w:val="none"/>
              </w:rPr>
              <w:t xml:space="preserve">    </w:t>
            </w:r>
            <w:r>
              <w:rPr>
                <w:color w:val="auto"/>
                <w:spacing w:val="-20"/>
                <w:highlight w:val="none"/>
              </w:rPr>
              <w:t>月     日</w:t>
            </w:r>
          </w:p>
        </w:tc>
      </w:tr>
      <w:tr w14:paraId="19294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866" w:type="dxa"/>
            <w:noWrap w:val="0"/>
            <w:vAlign w:val="top"/>
          </w:tcPr>
          <w:p w14:paraId="36D3F966">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eastAsia="en-US"/>
              </w:rPr>
            </w:pPr>
          </w:p>
          <w:p w14:paraId="2862A4D6">
            <w:pPr>
              <w:pStyle w:val="12"/>
              <w:widowControl/>
              <w:spacing w:before="78" w:line="216" w:lineRule="auto"/>
              <w:ind w:left="582"/>
              <w:rPr>
                <w:color w:val="auto"/>
                <w:highlight w:val="none"/>
              </w:rPr>
            </w:pPr>
            <w:r>
              <w:rPr>
                <w:color w:val="auto"/>
                <w:spacing w:val="-7"/>
                <w:highlight w:val="none"/>
              </w:rPr>
              <w:t>备</w:t>
            </w:r>
            <w:r>
              <w:rPr>
                <w:color w:val="auto"/>
                <w:spacing w:val="7"/>
                <w:highlight w:val="none"/>
              </w:rPr>
              <w:t xml:space="preserve">  </w:t>
            </w:r>
            <w:r>
              <w:rPr>
                <w:color w:val="auto"/>
                <w:spacing w:val="-7"/>
                <w:highlight w:val="none"/>
              </w:rPr>
              <w:t>注</w:t>
            </w:r>
          </w:p>
        </w:tc>
        <w:tc>
          <w:tcPr>
            <w:tcW w:w="6877" w:type="dxa"/>
            <w:gridSpan w:val="3"/>
            <w:noWrap w:val="0"/>
            <w:vAlign w:val="top"/>
          </w:tcPr>
          <w:p w14:paraId="72C501D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371BBD2C">
      <w:pPr>
        <w:widowControl/>
        <w:kinsoku w:val="0"/>
        <w:autoSpaceDE w:val="0"/>
        <w:autoSpaceDN w:val="0"/>
        <w:adjustRightInd w:val="0"/>
        <w:snapToGrid w:val="0"/>
        <w:spacing w:line="355" w:lineRule="auto"/>
        <w:jc w:val="left"/>
        <w:textAlignment w:val="baseline"/>
        <w:rPr>
          <w:rFonts w:ascii="Arial" w:hAnsi="Arial" w:eastAsia="Arial" w:cs="Arial"/>
          <w:snapToGrid w:val="0"/>
          <w:color w:val="auto"/>
          <w:kern w:val="0"/>
          <w:sz w:val="21"/>
          <w:szCs w:val="21"/>
          <w:highlight w:val="none"/>
          <w:lang w:eastAsia="en-US"/>
        </w:rPr>
      </w:pPr>
    </w:p>
    <w:p w14:paraId="54112107">
      <w:pPr>
        <w:kinsoku w:val="0"/>
        <w:autoSpaceDE w:val="0"/>
        <w:autoSpaceDN w:val="0"/>
        <w:adjustRightInd w:val="0"/>
        <w:snapToGrid w:val="0"/>
        <w:spacing w:before="78" w:line="261" w:lineRule="auto"/>
        <w:ind w:left="769" w:right="4569" w:hanging="748"/>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 xml:space="preserve">另附：1.作品原创证明材料及承诺书； </w:t>
      </w:r>
      <w:r>
        <w:rPr>
          <w:rFonts w:ascii="KaiTi_GB2312" w:hAnsi="KaiTi_GB2312" w:eastAsia="KaiTi_GB2312" w:cs="KaiTi_GB2312"/>
          <w:snapToGrid w:val="0"/>
          <w:color w:val="auto"/>
          <w:spacing w:val="6"/>
          <w:kern w:val="0"/>
          <w:sz w:val="24"/>
          <w:szCs w:val="24"/>
          <w:highlight w:val="none"/>
          <w:lang w:val="en-US" w:eastAsia="en-US" w:bidi="ar-SA"/>
        </w:rPr>
        <w:t>2.作品数据证明材料。</w:t>
      </w:r>
    </w:p>
    <w:p w14:paraId="73858454">
      <w:pPr>
        <w:spacing w:line="261" w:lineRule="auto"/>
        <w:rPr>
          <w:color w:val="auto"/>
          <w:highlight w:val="none"/>
        </w:rPr>
        <w:sectPr>
          <w:footerReference r:id="rId11" w:type="default"/>
          <w:pgSz w:w="11906" w:h="16839"/>
          <w:pgMar w:top="1431" w:right="1570" w:bottom="1179" w:left="1587" w:header="0" w:footer="893" w:gutter="0"/>
          <w:cols w:space="720" w:num="1"/>
        </w:sectPr>
      </w:pPr>
    </w:p>
    <w:p w14:paraId="250F4B07">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eastAsia="en-US"/>
        </w:rPr>
      </w:pPr>
    </w:p>
    <w:p w14:paraId="210A2FF4">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eastAsia="en-US"/>
        </w:rPr>
      </w:pPr>
    </w:p>
    <w:p w14:paraId="7067E96E">
      <w:pPr>
        <w:widowControl/>
        <w:kinsoku w:val="0"/>
        <w:autoSpaceDE w:val="0"/>
        <w:autoSpaceDN w:val="0"/>
        <w:adjustRightInd w:val="0"/>
        <w:snapToGrid w:val="0"/>
        <w:spacing w:before="101" w:line="230" w:lineRule="auto"/>
        <w:ind w:left="23"/>
        <w:jc w:val="left"/>
        <w:textAlignment w:val="baseline"/>
        <w:rPr>
          <w:rFonts w:ascii="黑体" w:hAnsi="黑体" w:eastAsia="黑体" w:cs="黑体"/>
          <w:snapToGrid w:val="0"/>
          <w:color w:val="auto"/>
          <w:kern w:val="0"/>
          <w:sz w:val="31"/>
          <w:szCs w:val="31"/>
          <w:highlight w:val="none"/>
          <w:lang w:eastAsia="en-US"/>
        </w:rPr>
      </w:pPr>
      <w:r>
        <w:rPr>
          <w:rFonts w:ascii="黑体" w:hAnsi="黑体" w:eastAsia="黑体" w:cs="黑体"/>
          <w:snapToGrid w:val="0"/>
          <w:color w:val="auto"/>
          <w:spacing w:val="-4"/>
          <w:kern w:val="0"/>
          <w:sz w:val="31"/>
          <w:szCs w:val="31"/>
          <w:highlight w:val="none"/>
          <w:lang w:eastAsia="en-US"/>
        </w:rPr>
        <w:t>附件</w:t>
      </w:r>
      <w:r>
        <w:rPr>
          <w:rFonts w:ascii="黑体" w:hAnsi="黑体" w:eastAsia="黑体" w:cs="黑体"/>
          <w:snapToGrid w:val="0"/>
          <w:color w:val="auto"/>
          <w:spacing w:val="-65"/>
          <w:kern w:val="0"/>
          <w:sz w:val="31"/>
          <w:szCs w:val="31"/>
          <w:highlight w:val="none"/>
          <w:lang w:eastAsia="en-US"/>
        </w:rPr>
        <w:t xml:space="preserve"> </w:t>
      </w:r>
      <w:r>
        <w:rPr>
          <w:rFonts w:ascii="黑体" w:hAnsi="黑体" w:eastAsia="黑体" w:cs="黑体"/>
          <w:snapToGrid w:val="0"/>
          <w:color w:val="auto"/>
          <w:spacing w:val="-4"/>
          <w:kern w:val="0"/>
          <w:sz w:val="31"/>
          <w:szCs w:val="31"/>
          <w:highlight w:val="none"/>
          <w:lang w:eastAsia="en-US"/>
        </w:rPr>
        <w:t>8</w:t>
      </w:r>
    </w:p>
    <w:p w14:paraId="75F450C5">
      <w:pPr>
        <w:widowControl/>
        <w:kinsoku w:val="0"/>
        <w:autoSpaceDE w:val="0"/>
        <w:autoSpaceDN w:val="0"/>
        <w:adjustRightInd w:val="0"/>
        <w:snapToGrid w:val="0"/>
        <w:spacing w:line="442" w:lineRule="auto"/>
        <w:jc w:val="left"/>
        <w:textAlignment w:val="baseline"/>
        <w:rPr>
          <w:rFonts w:ascii="Arial" w:hAnsi="Arial" w:eastAsia="Arial" w:cs="Arial"/>
          <w:snapToGrid w:val="0"/>
          <w:color w:val="auto"/>
          <w:kern w:val="0"/>
          <w:sz w:val="21"/>
          <w:szCs w:val="21"/>
          <w:highlight w:val="none"/>
          <w:lang w:eastAsia="en-US"/>
        </w:rPr>
      </w:pPr>
    </w:p>
    <w:p w14:paraId="7674AB11">
      <w:pPr>
        <w:widowControl/>
        <w:kinsoku w:val="0"/>
        <w:autoSpaceDE w:val="0"/>
        <w:autoSpaceDN w:val="0"/>
        <w:adjustRightInd w:val="0"/>
        <w:snapToGrid w:val="0"/>
        <w:spacing w:before="166" w:line="237" w:lineRule="auto"/>
        <w:ind w:left="2000"/>
        <w:jc w:val="left"/>
        <w:textAlignment w:val="baseline"/>
        <w:outlineLvl w:val="0"/>
        <w:rPr>
          <w:rFonts w:ascii="方正小标宋简体" w:hAnsi="方正小标宋简体" w:eastAsia="方正小标宋简体" w:cs="方正小标宋简体"/>
          <w:snapToGrid w:val="0"/>
          <w:color w:val="auto"/>
          <w:kern w:val="0"/>
          <w:sz w:val="43"/>
          <w:szCs w:val="43"/>
          <w:highlight w:val="none"/>
          <w:lang w:eastAsia="en-US"/>
        </w:rPr>
      </w:pPr>
      <w:r>
        <w:rPr>
          <w:rFonts w:ascii="方正小标宋简体" w:hAnsi="方正小标宋简体" w:eastAsia="方正小标宋简体" w:cs="方正小标宋简体"/>
          <w:snapToGrid w:val="0"/>
          <w:color w:val="auto"/>
          <w:spacing w:val="9"/>
          <w:kern w:val="0"/>
          <w:sz w:val="43"/>
          <w:szCs w:val="43"/>
          <w:highlight w:val="none"/>
          <w:lang w:eastAsia="en-US"/>
        </w:rPr>
        <w:t>新媒体宣传营销奖承诺书</w:t>
      </w:r>
    </w:p>
    <w:p w14:paraId="47DEDB7C">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647C5E9B">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64913744">
      <w:pPr>
        <w:widowControl/>
        <w:kinsoku w:val="0"/>
        <w:autoSpaceDE w:val="0"/>
        <w:autoSpaceDN w:val="0"/>
        <w:adjustRightInd w:val="0"/>
        <w:snapToGrid w:val="0"/>
        <w:spacing w:before="101" w:line="323" w:lineRule="auto"/>
        <w:ind w:left="2" w:firstLine="638"/>
        <w:jc w:val="both"/>
        <w:textAlignment w:val="baseline"/>
        <w:rPr>
          <w:rFonts w:ascii="FangSong_GB2312" w:hAnsi="FangSong_GB2312" w:eastAsia="FangSong_GB2312" w:cs="FangSong_GB2312"/>
          <w:snapToGrid w:val="0"/>
          <w:color w:val="auto"/>
          <w:kern w:val="0"/>
          <w:sz w:val="31"/>
          <w:szCs w:val="31"/>
          <w:highlight w:val="none"/>
          <w:lang w:eastAsia="en-US"/>
        </w:rPr>
      </w:pPr>
      <w:r>
        <w:rPr>
          <w:rFonts w:ascii="FangSong_GB2312" w:hAnsi="FangSong_GB2312" w:eastAsia="FangSong_GB2312" w:cs="FangSong_GB2312"/>
          <w:snapToGrid w:val="0"/>
          <w:color w:val="auto"/>
          <w:spacing w:val="8"/>
          <w:kern w:val="0"/>
          <w:sz w:val="31"/>
          <w:szCs w:val="31"/>
          <w:highlight w:val="none"/>
          <w:lang w:eastAsia="en-US"/>
        </w:rPr>
        <w:t>针对本单位/人于</w:t>
      </w:r>
      <w:r>
        <w:rPr>
          <w:rFonts w:ascii="FangSong_GB2312" w:hAnsi="FangSong_GB2312" w:eastAsia="FangSong_GB2312" w:cs="FangSong_GB2312"/>
          <w:snapToGrid w:val="0"/>
          <w:color w:val="auto"/>
          <w:spacing w:val="-133"/>
          <w:kern w:val="0"/>
          <w:sz w:val="31"/>
          <w:szCs w:val="31"/>
          <w:highlight w:val="none"/>
          <w:lang w:eastAsia="en-US"/>
        </w:rPr>
        <w:t xml:space="preserve"> </w:t>
      </w:r>
      <w:r>
        <w:rPr>
          <w:rFonts w:ascii="FangSong_GB2312" w:hAnsi="FangSong_GB2312" w:eastAsia="FangSong_GB2312" w:cs="FangSong_GB2312"/>
          <w:snapToGrid w:val="0"/>
          <w:color w:val="auto"/>
          <w:spacing w:val="12"/>
          <w:kern w:val="0"/>
          <w:sz w:val="31"/>
          <w:szCs w:val="31"/>
          <w:highlight w:val="none"/>
          <w:u w:val="single" w:color="auto"/>
          <w:lang w:eastAsia="en-US"/>
        </w:rPr>
        <w:t xml:space="preserve">     </w:t>
      </w:r>
      <w:r>
        <w:rPr>
          <w:rFonts w:ascii="FangSong_GB2312" w:hAnsi="FangSong_GB2312" w:eastAsia="FangSong_GB2312" w:cs="FangSong_GB2312"/>
          <w:snapToGrid w:val="0"/>
          <w:color w:val="auto"/>
          <w:spacing w:val="-139"/>
          <w:kern w:val="0"/>
          <w:sz w:val="31"/>
          <w:szCs w:val="31"/>
          <w:highlight w:val="none"/>
          <w:lang w:eastAsia="en-US"/>
        </w:rPr>
        <w:t xml:space="preserve"> </w:t>
      </w:r>
      <w:r>
        <w:rPr>
          <w:rFonts w:ascii="FangSong_GB2312" w:hAnsi="FangSong_GB2312" w:eastAsia="FangSong_GB2312" w:cs="FangSong_GB2312"/>
          <w:snapToGrid w:val="0"/>
          <w:color w:val="auto"/>
          <w:spacing w:val="8"/>
          <w:kern w:val="0"/>
          <w:sz w:val="31"/>
          <w:szCs w:val="31"/>
          <w:highlight w:val="none"/>
          <w:lang w:eastAsia="en-US"/>
        </w:rPr>
        <w:t>年</w:t>
      </w:r>
      <w:r>
        <w:rPr>
          <w:rFonts w:ascii="FangSong_GB2312" w:hAnsi="FangSong_GB2312" w:eastAsia="FangSong_GB2312" w:cs="FangSong_GB2312"/>
          <w:snapToGrid w:val="0"/>
          <w:color w:val="auto"/>
          <w:spacing w:val="-148"/>
          <w:kern w:val="0"/>
          <w:sz w:val="31"/>
          <w:szCs w:val="31"/>
          <w:highlight w:val="none"/>
          <w:lang w:eastAsia="en-US"/>
        </w:rPr>
        <w:t xml:space="preserve"> </w:t>
      </w:r>
      <w:r>
        <w:rPr>
          <w:rFonts w:ascii="FangSong_GB2312" w:hAnsi="FangSong_GB2312" w:eastAsia="FangSong_GB2312" w:cs="FangSong_GB2312"/>
          <w:snapToGrid w:val="0"/>
          <w:color w:val="auto"/>
          <w:spacing w:val="12"/>
          <w:kern w:val="0"/>
          <w:sz w:val="31"/>
          <w:szCs w:val="31"/>
          <w:highlight w:val="none"/>
          <w:u w:val="single" w:color="auto"/>
          <w:lang w:eastAsia="en-US"/>
        </w:rPr>
        <w:t xml:space="preserve">   </w:t>
      </w:r>
      <w:r>
        <w:rPr>
          <w:rFonts w:ascii="FangSong_GB2312" w:hAnsi="FangSong_GB2312" w:eastAsia="FangSong_GB2312" w:cs="FangSong_GB2312"/>
          <w:snapToGrid w:val="0"/>
          <w:color w:val="auto"/>
          <w:spacing w:val="-125"/>
          <w:kern w:val="0"/>
          <w:sz w:val="31"/>
          <w:szCs w:val="31"/>
          <w:highlight w:val="none"/>
          <w:lang w:eastAsia="en-US"/>
        </w:rPr>
        <w:t xml:space="preserve"> </w:t>
      </w:r>
      <w:r>
        <w:rPr>
          <w:rFonts w:ascii="FangSong_GB2312" w:hAnsi="FangSong_GB2312" w:eastAsia="FangSong_GB2312" w:cs="FangSong_GB2312"/>
          <w:snapToGrid w:val="0"/>
          <w:color w:val="auto"/>
          <w:spacing w:val="8"/>
          <w:kern w:val="0"/>
          <w:sz w:val="31"/>
          <w:szCs w:val="31"/>
          <w:highlight w:val="none"/>
          <w:lang w:eastAsia="en-US"/>
        </w:rPr>
        <w:t>月</w:t>
      </w:r>
      <w:r>
        <w:rPr>
          <w:rFonts w:ascii="FangSong_GB2312" w:hAnsi="FangSong_GB2312" w:eastAsia="FangSong_GB2312" w:cs="FangSong_GB2312"/>
          <w:snapToGrid w:val="0"/>
          <w:color w:val="auto"/>
          <w:spacing w:val="-148"/>
          <w:kern w:val="0"/>
          <w:sz w:val="31"/>
          <w:szCs w:val="31"/>
          <w:highlight w:val="none"/>
          <w:lang w:eastAsia="en-US"/>
        </w:rPr>
        <w:t xml:space="preserve"> </w:t>
      </w:r>
      <w:r>
        <w:rPr>
          <w:rFonts w:ascii="FangSong_GB2312" w:hAnsi="FangSong_GB2312" w:eastAsia="FangSong_GB2312" w:cs="FangSong_GB2312"/>
          <w:snapToGrid w:val="0"/>
          <w:color w:val="auto"/>
          <w:spacing w:val="11"/>
          <w:kern w:val="0"/>
          <w:sz w:val="31"/>
          <w:szCs w:val="31"/>
          <w:highlight w:val="none"/>
          <w:u w:val="single" w:color="auto"/>
          <w:lang w:eastAsia="en-US"/>
        </w:rPr>
        <w:t xml:space="preserve">   </w:t>
      </w:r>
      <w:r>
        <w:rPr>
          <w:rFonts w:ascii="FangSong_GB2312" w:hAnsi="FangSong_GB2312" w:eastAsia="FangSong_GB2312" w:cs="FangSong_GB2312"/>
          <w:snapToGrid w:val="0"/>
          <w:color w:val="auto"/>
          <w:spacing w:val="-81"/>
          <w:kern w:val="0"/>
          <w:sz w:val="31"/>
          <w:szCs w:val="31"/>
          <w:highlight w:val="none"/>
          <w:lang w:eastAsia="en-US"/>
        </w:rPr>
        <w:t xml:space="preserve"> </w:t>
      </w:r>
      <w:r>
        <w:rPr>
          <w:rFonts w:ascii="FangSong_GB2312" w:hAnsi="FangSong_GB2312" w:eastAsia="FangSong_GB2312" w:cs="FangSong_GB2312"/>
          <w:snapToGrid w:val="0"/>
          <w:color w:val="auto"/>
          <w:spacing w:val="8"/>
          <w:kern w:val="0"/>
          <w:sz w:val="31"/>
          <w:szCs w:val="31"/>
          <w:highlight w:val="none"/>
          <w:lang w:eastAsia="en-US"/>
        </w:rPr>
        <w:t>日提出申报新媒体宣传</w:t>
      </w:r>
      <w:r>
        <w:rPr>
          <w:rFonts w:ascii="FangSong_GB2312" w:hAnsi="FangSong_GB2312" w:eastAsia="FangSong_GB2312" w:cs="FangSong_GB2312"/>
          <w:snapToGrid w:val="0"/>
          <w:color w:val="auto"/>
          <w:spacing w:val="-11"/>
          <w:kern w:val="0"/>
          <w:sz w:val="31"/>
          <w:szCs w:val="31"/>
          <w:highlight w:val="none"/>
          <w:lang w:eastAsia="en-US"/>
        </w:rPr>
        <w:t>营销奖的作品《</w:t>
      </w:r>
      <w:r>
        <w:rPr>
          <w:rFonts w:ascii="FangSong_GB2312" w:hAnsi="FangSong_GB2312" w:eastAsia="FangSong_GB2312" w:cs="FangSong_GB2312"/>
          <w:snapToGrid w:val="0"/>
          <w:color w:val="auto"/>
          <w:spacing w:val="-133"/>
          <w:kern w:val="0"/>
          <w:sz w:val="31"/>
          <w:szCs w:val="31"/>
          <w:highlight w:val="none"/>
          <w:lang w:eastAsia="en-US"/>
        </w:rPr>
        <w:t xml:space="preserve"> </w:t>
      </w:r>
      <w:r>
        <w:rPr>
          <w:rFonts w:ascii="FangSong_GB2312" w:hAnsi="FangSong_GB2312" w:eastAsia="FangSong_GB2312" w:cs="FangSong_GB2312"/>
          <w:snapToGrid w:val="0"/>
          <w:color w:val="auto"/>
          <w:spacing w:val="5"/>
          <w:kern w:val="0"/>
          <w:sz w:val="31"/>
          <w:szCs w:val="31"/>
          <w:highlight w:val="none"/>
          <w:u w:val="single" w:color="auto"/>
          <w:lang w:eastAsia="en-US"/>
        </w:rPr>
        <w:t xml:space="preserve">                 </w:t>
      </w:r>
      <w:r>
        <w:rPr>
          <w:rFonts w:ascii="FangSong_GB2312" w:hAnsi="FangSong_GB2312" w:eastAsia="FangSong_GB2312" w:cs="FangSong_GB2312"/>
          <w:snapToGrid w:val="0"/>
          <w:color w:val="auto"/>
          <w:spacing w:val="-129"/>
          <w:kern w:val="0"/>
          <w:sz w:val="31"/>
          <w:szCs w:val="31"/>
          <w:highlight w:val="none"/>
          <w:lang w:eastAsia="en-US"/>
        </w:rPr>
        <w:t xml:space="preserve"> </w:t>
      </w:r>
      <w:r>
        <w:rPr>
          <w:rFonts w:ascii="FangSong_GB2312" w:hAnsi="FangSong_GB2312" w:eastAsia="FangSong_GB2312" w:cs="FangSong_GB2312"/>
          <w:snapToGrid w:val="0"/>
          <w:color w:val="auto"/>
          <w:spacing w:val="-11"/>
          <w:kern w:val="0"/>
          <w:sz w:val="31"/>
          <w:szCs w:val="31"/>
          <w:highlight w:val="none"/>
          <w:lang w:eastAsia="en-US"/>
        </w:rPr>
        <w:t>》（发布平台</w:t>
      </w:r>
      <w:r>
        <w:rPr>
          <w:rFonts w:ascii="FangSong_GB2312" w:hAnsi="FangSong_GB2312" w:eastAsia="FangSong_GB2312" w:cs="FangSong_GB2312"/>
          <w:snapToGrid w:val="0"/>
          <w:color w:val="auto"/>
          <w:spacing w:val="-24"/>
          <w:kern w:val="0"/>
          <w:sz w:val="31"/>
          <w:szCs w:val="31"/>
          <w:highlight w:val="none"/>
          <w:lang w:eastAsia="en-US"/>
        </w:rPr>
        <w:t>：</w:t>
      </w:r>
      <w:r>
        <w:rPr>
          <w:rFonts w:ascii="FangSong_GB2312" w:hAnsi="FangSong_GB2312" w:eastAsia="FangSong_GB2312" w:cs="FangSong_GB2312"/>
          <w:snapToGrid w:val="0"/>
          <w:color w:val="auto"/>
          <w:spacing w:val="4"/>
          <w:kern w:val="0"/>
          <w:sz w:val="31"/>
          <w:szCs w:val="31"/>
          <w:highlight w:val="none"/>
          <w:u w:val="single" w:color="auto"/>
          <w:lang w:eastAsia="en-US"/>
        </w:rPr>
        <w:t xml:space="preserve">        </w:t>
      </w:r>
      <w:r>
        <w:rPr>
          <w:rFonts w:ascii="FangSong_GB2312" w:hAnsi="FangSong_GB2312" w:eastAsia="FangSong_GB2312" w:cs="FangSong_GB2312"/>
          <w:snapToGrid w:val="0"/>
          <w:color w:val="auto"/>
          <w:spacing w:val="-117"/>
          <w:kern w:val="0"/>
          <w:sz w:val="31"/>
          <w:szCs w:val="31"/>
          <w:highlight w:val="none"/>
          <w:lang w:eastAsia="en-US"/>
        </w:rPr>
        <w:t xml:space="preserve"> </w:t>
      </w:r>
      <w:r>
        <w:rPr>
          <w:rFonts w:ascii="FangSong_GB2312" w:hAnsi="FangSong_GB2312" w:eastAsia="FangSong_GB2312" w:cs="FangSong_GB2312"/>
          <w:snapToGrid w:val="0"/>
          <w:color w:val="auto"/>
          <w:spacing w:val="-24"/>
          <w:kern w:val="0"/>
          <w:sz w:val="31"/>
          <w:szCs w:val="31"/>
          <w:highlight w:val="none"/>
          <w:lang w:eastAsia="en-US"/>
        </w:rPr>
        <w:t>；</w:t>
      </w:r>
      <w:r>
        <w:rPr>
          <w:rFonts w:ascii="FangSong_GB2312" w:hAnsi="FangSong_GB2312" w:eastAsia="FangSong_GB2312" w:cs="FangSong_GB2312"/>
          <w:snapToGrid w:val="0"/>
          <w:color w:val="auto"/>
          <w:spacing w:val="-11"/>
          <w:kern w:val="0"/>
          <w:sz w:val="31"/>
          <w:szCs w:val="31"/>
          <w:highlight w:val="none"/>
          <w:lang w:eastAsia="en-US"/>
        </w:rPr>
        <w:t>发</w:t>
      </w:r>
      <w:r>
        <w:rPr>
          <w:rFonts w:ascii="FangSong_GB2312" w:hAnsi="FangSong_GB2312" w:eastAsia="FangSong_GB2312" w:cs="FangSong_GB2312"/>
          <w:snapToGrid w:val="0"/>
          <w:color w:val="auto"/>
          <w:spacing w:val="6"/>
          <w:kern w:val="0"/>
          <w:sz w:val="31"/>
          <w:szCs w:val="31"/>
          <w:highlight w:val="none"/>
          <w:lang w:eastAsia="en-US"/>
        </w:rPr>
        <w:t>布账号</w:t>
      </w:r>
      <w:r>
        <w:rPr>
          <w:rFonts w:ascii="FangSong_GB2312" w:hAnsi="FangSong_GB2312" w:eastAsia="FangSong_GB2312" w:cs="FangSong_GB2312"/>
          <w:snapToGrid w:val="0"/>
          <w:color w:val="auto"/>
          <w:spacing w:val="-34"/>
          <w:kern w:val="0"/>
          <w:sz w:val="31"/>
          <w:szCs w:val="31"/>
          <w:highlight w:val="none"/>
          <w:lang w:eastAsia="en-US"/>
        </w:rPr>
        <w:t>：</w:t>
      </w:r>
      <w:r>
        <w:rPr>
          <w:rFonts w:ascii="FangSong_GB2312" w:hAnsi="FangSong_GB2312" w:eastAsia="FangSong_GB2312" w:cs="FangSong_GB2312"/>
          <w:snapToGrid w:val="0"/>
          <w:color w:val="auto"/>
          <w:spacing w:val="5"/>
          <w:kern w:val="0"/>
          <w:sz w:val="31"/>
          <w:szCs w:val="31"/>
          <w:highlight w:val="none"/>
          <w:u w:val="single" w:color="auto"/>
          <w:lang w:eastAsia="en-US"/>
        </w:rPr>
        <w:t xml:space="preserve">         </w:t>
      </w:r>
      <w:r>
        <w:rPr>
          <w:rFonts w:ascii="FangSong_GB2312" w:hAnsi="FangSong_GB2312" w:eastAsia="FangSong_GB2312" w:cs="FangSong_GB2312"/>
          <w:snapToGrid w:val="0"/>
          <w:color w:val="auto"/>
          <w:spacing w:val="-34"/>
          <w:kern w:val="0"/>
          <w:sz w:val="31"/>
          <w:szCs w:val="31"/>
          <w:highlight w:val="none"/>
          <w:lang w:eastAsia="en-US"/>
        </w:rPr>
        <w:t>），</w:t>
      </w:r>
      <w:r>
        <w:rPr>
          <w:rFonts w:ascii="FangSong_GB2312" w:hAnsi="FangSong_GB2312" w:eastAsia="FangSong_GB2312" w:cs="FangSong_GB2312"/>
          <w:snapToGrid w:val="0"/>
          <w:color w:val="auto"/>
          <w:spacing w:val="6"/>
          <w:kern w:val="0"/>
          <w:sz w:val="31"/>
          <w:szCs w:val="31"/>
          <w:highlight w:val="none"/>
          <w:lang w:eastAsia="en-US"/>
        </w:rPr>
        <w:t>现作出如下承诺:</w:t>
      </w:r>
    </w:p>
    <w:p w14:paraId="5D08CB40">
      <w:pPr>
        <w:widowControl/>
        <w:kinsoku w:val="0"/>
        <w:autoSpaceDE w:val="0"/>
        <w:autoSpaceDN w:val="0"/>
        <w:adjustRightInd w:val="0"/>
        <w:snapToGrid w:val="0"/>
        <w:spacing w:before="46" w:line="324" w:lineRule="auto"/>
        <w:ind w:firstLine="666"/>
        <w:jc w:val="both"/>
        <w:textAlignment w:val="baseline"/>
        <w:rPr>
          <w:rFonts w:ascii="FangSong_GB2312" w:hAnsi="FangSong_GB2312" w:eastAsia="FangSong_GB2312" w:cs="FangSong_GB2312"/>
          <w:snapToGrid w:val="0"/>
          <w:color w:val="auto"/>
          <w:kern w:val="0"/>
          <w:sz w:val="31"/>
          <w:szCs w:val="31"/>
          <w:highlight w:val="none"/>
          <w:lang w:eastAsia="en-US"/>
        </w:rPr>
      </w:pPr>
      <w:r>
        <w:rPr>
          <w:rFonts w:ascii="FangSong_GB2312" w:hAnsi="FangSong_GB2312" w:eastAsia="FangSong_GB2312" w:cs="FangSong_GB2312"/>
          <w:snapToGrid w:val="0"/>
          <w:color w:val="auto"/>
          <w:spacing w:val="4"/>
          <w:kern w:val="0"/>
          <w:sz w:val="31"/>
          <w:szCs w:val="31"/>
          <w:highlight w:val="none"/>
          <w:lang w:eastAsia="en-US"/>
        </w:rPr>
        <w:t>1.该作品为本单位/人原创，本单位/人位享有完整、无争议</w:t>
      </w:r>
      <w:r>
        <w:rPr>
          <w:rFonts w:ascii="FangSong_GB2312" w:hAnsi="FangSong_GB2312" w:eastAsia="FangSong_GB2312" w:cs="FangSong_GB2312"/>
          <w:snapToGrid w:val="0"/>
          <w:color w:val="auto"/>
          <w:spacing w:val="5"/>
          <w:kern w:val="0"/>
          <w:sz w:val="31"/>
          <w:szCs w:val="31"/>
          <w:highlight w:val="none"/>
          <w:lang w:eastAsia="en-US"/>
        </w:rPr>
        <w:t>的著作权，不侵犯包括第三人肖像权、名誉权、隐私权在内的任何权利。</w:t>
      </w:r>
    </w:p>
    <w:p w14:paraId="4AA1FBD1">
      <w:pPr>
        <w:widowControl/>
        <w:kinsoku w:val="0"/>
        <w:autoSpaceDE w:val="0"/>
        <w:autoSpaceDN w:val="0"/>
        <w:adjustRightInd w:val="0"/>
        <w:snapToGrid w:val="0"/>
        <w:spacing w:before="51" w:line="318" w:lineRule="auto"/>
        <w:ind w:left="15" w:right="2" w:firstLine="643"/>
        <w:jc w:val="left"/>
        <w:textAlignment w:val="baseline"/>
        <w:rPr>
          <w:rFonts w:ascii="FangSong_GB2312" w:hAnsi="FangSong_GB2312" w:eastAsia="FangSong_GB2312" w:cs="FangSong_GB2312"/>
          <w:snapToGrid w:val="0"/>
          <w:color w:val="auto"/>
          <w:kern w:val="0"/>
          <w:sz w:val="31"/>
          <w:szCs w:val="31"/>
          <w:highlight w:val="none"/>
          <w:lang w:eastAsia="en-US"/>
        </w:rPr>
      </w:pPr>
      <w:r>
        <w:rPr>
          <w:rFonts w:ascii="FangSong_GB2312" w:hAnsi="FangSong_GB2312" w:eastAsia="FangSong_GB2312" w:cs="FangSong_GB2312"/>
          <w:snapToGrid w:val="0"/>
          <w:color w:val="auto"/>
          <w:spacing w:val="34"/>
          <w:kern w:val="0"/>
          <w:sz w:val="31"/>
          <w:szCs w:val="31"/>
          <w:highlight w:val="none"/>
          <w:lang w:eastAsia="en-US"/>
        </w:rPr>
        <w:t>2.经认</w:t>
      </w:r>
      <w:r>
        <w:rPr>
          <w:rFonts w:ascii="FangSong_GB2312" w:hAnsi="FangSong_GB2312" w:eastAsia="FangSong_GB2312" w:cs="FangSong_GB2312"/>
          <w:snapToGrid w:val="0"/>
          <w:color w:val="auto"/>
          <w:spacing w:val="-83"/>
          <w:kern w:val="0"/>
          <w:sz w:val="31"/>
          <w:szCs w:val="31"/>
          <w:highlight w:val="none"/>
          <w:lang w:eastAsia="en-US"/>
        </w:rPr>
        <w:t xml:space="preserve"> </w:t>
      </w:r>
      <w:r>
        <w:rPr>
          <w:rFonts w:ascii="FangSong_GB2312" w:hAnsi="FangSong_GB2312" w:eastAsia="FangSong_GB2312" w:cs="FangSong_GB2312"/>
          <w:snapToGrid w:val="0"/>
          <w:color w:val="auto"/>
          <w:spacing w:val="34"/>
          <w:kern w:val="0"/>
          <w:sz w:val="31"/>
          <w:szCs w:val="31"/>
          <w:highlight w:val="none"/>
          <w:lang w:eastAsia="en-US"/>
        </w:rPr>
        <w:t>真核实</w:t>
      </w:r>
      <w:r>
        <w:rPr>
          <w:rFonts w:ascii="FangSong_GB2312" w:hAnsi="FangSong_GB2312" w:eastAsia="FangSong_GB2312" w:cs="FangSong_GB2312"/>
          <w:snapToGrid w:val="0"/>
          <w:color w:val="auto"/>
          <w:spacing w:val="-70"/>
          <w:kern w:val="0"/>
          <w:sz w:val="31"/>
          <w:szCs w:val="31"/>
          <w:highlight w:val="none"/>
          <w:lang w:eastAsia="en-US"/>
        </w:rPr>
        <w:t xml:space="preserve"> </w:t>
      </w:r>
      <w:r>
        <w:rPr>
          <w:rFonts w:ascii="FangSong_GB2312" w:hAnsi="FangSong_GB2312" w:eastAsia="FangSong_GB2312" w:cs="FangSong_GB2312"/>
          <w:snapToGrid w:val="0"/>
          <w:color w:val="auto"/>
          <w:spacing w:val="34"/>
          <w:kern w:val="0"/>
          <w:sz w:val="31"/>
          <w:szCs w:val="31"/>
          <w:highlight w:val="none"/>
          <w:lang w:eastAsia="en-US"/>
        </w:rPr>
        <w:t>，作者署名无误</w:t>
      </w:r>
      <w:r>
        <w:rPr>
          <w:rFonts w:ascii="FangSong_GB2312" w:hAnsi="FangSong_GB2312" w:eastAsia="FangSong_GB2312" w:cs="FangSong_GB2312"/>
          <w:snapToGrid w:val="0"/>
          <w:color w:val="auto"/>
          <w:spacing w:val="-81"/>
          <w:kern w:val="0"/>
          <w:sz w:val="31"/>
          <w:szCs w:val="31"/>
          <w:highlight w:val="none"/>
          <w:lang w:eastAsia="en-US"/>
        </w:rPr>
        <w:t xml:space="preserve"> </w:t>
      </w:r>
      <w:r>
        <w:rPr>
          <w:rFonts w:ascii="FangSong_GB2312" w:hAnsi="FangSong_GB2312" w:eastAsia="FangSong_GB2312" w:cs="FangSong_GB2312"/>
          <w:snapToGrid w:val="0"/>
          <w:color w:val="auto"/>
          <w:spacing w:val="34"/>
          <w:kern w:val="0"/>
          <w:sz w:val="31"/>
          <w:szCs w:val="31"/>
          <w:highlight w:val="none"/>
          <w:lang w:eastAsia="en-US"/>
        </w:rPr>
        <w:t>。所有作者及署名顺序</w:t>
      </w:r>
      <w:r>
        <w:rPr>
          <w:rFonts w:ascii="FangSong_GB2312" w:hAnsi="FangSong_GB2312" w:eastAsia="FangSong_GB2312" w:cs="FangSong_GB2312"/>
          <w:snapToGrid w:val="0"/>
          <w:color w:val="auto"/>
          <w:kern w:val="0"/>
          <w:sz w:val="31"/>
          <w:szCs w:val="31"/>
          <w:highlight w:val="none"/>
          <w:lang w:eastAsia="en-US"/>
        </w:rPr>
        <w:t xml:space="preserve"> </w:t>
      </w:r>
      <w:r>
        <w:rPr>
          <w:rFonts w:ascii="FangSong_GB2312" w:hAnsi="FangSong_GB2312" w:eastAsia="FangSong_GB2312" w:cs="FangSong_GB2312"/>
          <w:snapToGrid w:val="0"/>
          <w:color w:val="auto"/>
          <w:spacing w:val="-3"/>
          <w:kern w:val="0"/>
          <w:sz w:val="31"/>
          <w:szCs w:val="31"/>
          <w:highlight w:val="none"/>
          <w:lang w:eastAsia="en-US"/>
        </w:rPr>
        <w:t>为:</w:t>
      </w:r>
      <w:r>
        <w:rPr>
          <w:rFonts w:ascii="FangSong_GB2312" w:hAnsi="FangSong_GB2312" w:eastAsia="FangSong_GB2312" w:cs="FangSong_GB2312"/>
          <w:snapToGrid w:val="0"/>
          <w:color w:val="auto"/>
          <w:spacing w:val="2"/>
          <w:kern w:val="0"/>
          <w:sz w:val="31"/>
          <w:szCs w:val="31"/>
          <w:highlight w:val="none"/>
          <w:u w:val="single" w:color="auto"/>
          <w:lang w:eastAsia="en-US"/>
        </w:rPr>
        <w:t xml:space="preserve">                                 </w:t>
      </w:r>
      <w:r>
        <w:rPr>
          <w:rFonts w:ascii="FangSong_GB2312" w:hAnsi="FangSong_GB2312" w:eastAsia="FangSong_GB2312" w:cs="FangSong_GB2312"/>
          <w:snapToGrid w:val="0"/>
          <w:color w:val="auto"/>
          <w:spacing w:val="1"/>
          <w:kern w:val="0"/>
          <w:sz w:val="31"/>
          <w:szCs w:val="31"/>
          <w:highlight w:val="none"/>
          <w:u w:val="single" w:color="auto"/>
          <w:lang w:eastAsia="en-US"/>
        </w:rPr>
        <w:t xml:space="preserve">               </w:t>
      </w:r>
      <w:r>
        <w:rPr>
          <w:rFonts w:ascii="FangSong_GB2312" w:hAnsi="FangSong_GB2312" w:eastAsia="FangSong_GB2312" w:cs="FangSong_GB2312"/>
          <w:snapToGrid w:val="0"/>
          <w:color w:val="auto"/>
          <w:spacing w:val="-3"/>
          <w:kern w:val="0"/>
          <w:sz w:val="31"/>
          <w:szCs w:val="31"/>
          <w:highlight w:val="none"/>
          <w:lang w:eastAsia="en-US"/>
        </w:rPr>
        <w:t>。</w:t>
      </w:r>
    </w:p>
    <w:p w14:paraId="43F953AF">
      <w:pPr>
        <w:widowControl/>
        <w:kinsoku w:val="0"/>
        <w:autoSpaceDE w:val="0"/>
        <w:autoSpaceDN w:val="0"/>
        <w:adjustRightInd w:val="0"/>
        <w:snapToGrid w:val="0"/>
        <w:spacing w:before="53" w:line="322" w:lineRule="auto"/>
        <w:ind w:left="13" w:firstLine="658"/>
        <w:jc w:val="left"/>
        <w:textAlignment w:val="baseline"/>
        <w:rPr>
          <w:rFonts w:ascii="FangSong_GB2312" w:hAnsi="FangSong_GB2312" w:eastAsia="FangSong_GB2312" w:cs="FangSong_GB2312"/>
          <w:snapToGrid w:val="0"/>
          <w:color w:val="auto"/>
          <w:kern w:val="0"/>
          <w:sz w:val="31"/>
          <w:szCs w:val="31"/>
          <w:highlight w:val="none"/>
          <w:lang w:eastAsia="en-US"/>
        </w:rPr>
      </w:pPr>
      <w:r>
        <w:rPr>
          <w:rFonts w:ascii="FangSong_GB2312" w:hAnsi="FangSong_GB2312" w:eastAsia="FangSong_GB2312" w:cs="FangSong_GB2312"/>
          <w:snapToGrid w:val="0"/>
          <w:color w:val="auto"/>
          <w:spacing w:val="4"/>
          <w:kern w:val="0"/>
          <w:sz w:val="31"/>
          <w:szCs w:val="31"/>
          <w:highlight w:val="none"/>
          <w:lang w:eastAsia="en-US"/>
        </w:rPr>
        <w:t>3.如发生第三方提出其专利权、商标权或其他知识产权</w:t>
      </w:r>
      <w:r>
        <w:rPr>
          <w:rFonts w:ascii="FangSong_GB2312" w:hAnsi="FangSong_GB2312" w:eastAsia="FangSong_GB2312" w:cs="FangSong_GB2312"/>
          <w:snapToGrid w:val="0"/>
          <w:color w:val="auto"/>
          <w:spacing w:val="3"/>
          <w:kern w:val="0"/>
          <w:sz w:val="31"/>
          <w:szCs w:val="31"/>
          <w:highlight w:val="none"/>
          <w:lang w:eastAsia="en-US"/>
        </w:rPr>
        <w:t>的侵</w:t>
      </w:r>
      <w:r>
        <w:rPr>
          <w:rFonts w:ascii="FangSong_GB2312" w:hAnsi="FangSong_GB2312" w:eastAsia="FangSong_GB2312" w:cs="FangSong_GB2312"/>
          <w:snapToGrid w:val="0"/>
          <w:color w:val="auto"/>
          <w:spacing w:val="5"/>
          <w:kern w:val="0"/>
          <w:sz w:val="31"/>
          <w:szCs w:val="31"/>
          <w:highlight w:val="none"/>
          <w:lang w:eastAsia="en-US"/>
        </w:rPr>
        <w:t>权问题纠纷，则一切法律责任由本单位/人承担。本单位/人接受</w:t>
      </w:r>
      <w:r>
        <w:rPr>
          <w:rFonts w:ascii="FangSong_GB2312" w:hAnsi="FangSong_GB2312" w:eastAsia="FangSong_GB2312" w:cs="FangSong_GB2312"/>
          <w:snapToGrid w:val="0"/>
          <w:color w:val="auto"/>
          <w:spacing w:val="8"/>
          <w:kern w:val="0"/>
          <w:sz w:val="31"/>
          <w:szCs w:val="31"/>
          <w:highlight w:val="none"/>
          <w:lang w:eastAsia="en-US"/>
        </w:rPr>
        <w:t>追回已发放奖励、两年内不得申报的后果。</w:t>
      </w:r>
    </w:p>
    <w:p w14:paraId="217759EA">
      <w:pPr>
        <w:widowControl/>
        <w:kinsoku w:val="0"/>
        <w:autoSpaceDE w:val="0"/>
        <w:autoSpaceDN w:val="0"/>
        <w:adjustRightInd w:val="0"/>
        <w:snapToGrid w:val="0"/>
        <w:spacing w:before="57" w:line="322" w:lineRule="auto"/>
        <w:ind w:left="6" w:right="2" w:firstLine="651"/>
        <w:jc w:val="left"/>
        <w:textAlignment w:val="baseline"/>
        <w:rPr>
          <w:rFonts w:ascii="FangSong_GB2312" w:hAnsi="FangSong_GB2312" w:eastAsia="FangSong_GB2312" w:cs="FangSong_GB2312"/>
          <w:snapToGrid w:val="0"/>
          <w:color w:val="auto"/>
          <w:kern w:val="0"/>
          <w:sz w:val="31"/>
          <w:szCs w:val="31"/>
          <w:highlight w:val="none"/>
          <w:lang w:eastAsia="en-US"/>
        </w:rPr>
      </w:pPr>
      <w:r>
        <w:rPr>
          <w:rFonts w:ascii="FangSong_GB2312" w:hAnsi="FangSong_GB2312" w:eastAsia="FangSong_GB2312" w:cs="FangSong_GB2312"/>
          <w:snapToGrid w:val="0"/>
          <w:color w:val="auto"/>
          <w:spacing w:val="4"/>
          <w:kern w:val="0"/>
          <w:sz w:val="31"/>
          <w:szCs w:val="31"/>
          <w:highlight w:val="none"/>
          <w:lang w:eastAsia="en-US"/>
        </w:rPr>
        <w:t>4.本申报作品不涉及政府合作项目，创作全过程不使用财政</w:t>
      </w:r>
      <w:r>
        <w:rPr>
          <w:rFonts w:ascii="FangSong_GB2312" w:hAnsi="FangSong_GB2312" w:eastAsia="FangSong_GB2312" w:cs="FangSong_GB2312"/>
          <w:snapToGrid w:val="0"/>
          <w:color w:val="auto"/>
          <w:spacing w:val="11"/>
          <w:kern w:val="0"/>
          <w:sz w:val="31"/>
          <w:szCs w:val="31"/>
          <w:highlight w:val="none"/>
          <w:lang w:eastAsia="en-US"/>
        </w:rPr>
        <w:t>资金。如经核实本作品不符合本条要求，本单位/人接受</w:t>
      </w:r>
      <w:r>
        <w:rPr>
          <w:rFonts w:ascii="FangSong_GB2312" w:hAnsi="FangSong_GB2312" w:eastAsia="FangSong_GB2312" w:cs="FangSong_GB2312"/>
          <w:snapToGrid w:val="0"/>
          <w:color w:val="auto"/>
          <w:spacing w:val="10"/>
          <w:kern w:val="0"/>
          <w:sz w:val="31"/>
          <w:szCs w:val="31"/>
          <w:highlight w:val="none"/>
          <w:lang w:eastAsia="en-US"/>
        </w:rPr>
        <w:t>追回已</w:t>
      </w:r>
      <w:r>
        <w:rPr>
          <w:rFonts w:ascii="FangSong_GB2312" w:hAnsi="FangSong_GB2312" w:eastAsia="FangSong_GB2312" w:cs="FangSong_GB2312"/>
          <w:snapToGrid w:val="0"/>
          <w:color w:val="auto"/>
          <w:kern w:val="0"/>
          <w:sz w:val="31"/>
          <w:szCs w:val="31"/>
          <w:highlight w:val="none"/>
          <w:lang w:eastAsia="en-US"/>
        </w:rPr>
        <w:t xml:space="preserve"> </w:t>
      </w:r>
      <w:r>
        <w:rPr>
          <w:rFonts w:ascii="FangSong_GB2312" w:hAnsi="FangSong_GB2312" w:eastAsia="FangSong_GB2312" w:cs="FangSong_GB2312"/>
          <w:snapToGrid w:val="0"/>
          <w:color w:val="auto"/>
          <w:spacing w:val="8"/>
          <w:kern w:val="0"/>
          <w:sz w:val="31"/>
          <w:szCs w:val="31"/>
          <w:highlight w:val="none"/>
          <w:lang w:eastAsia="en-US"/>
        </w:rPr>
        <w:t>发放奖励、两年内不得申报的后果。</w:t>
      </w:r>
    </w:p>
    <w:p w14:paraId="774CB749">
      <w:pPr>
        <w:widowControl/>
        <w:kinsoku w:val="0"/>
        <w:autoSpaceDE w:val="0"/>
        <w:autoSpaceDN w:val="0"/>
        <w:adjustRightInd w:val="0"/>
        <w:snapToGrid w:val="0"/>
        <w:spacing w:line="267" w:lineRule="auto"/>
        <w:jc w:val="left"/>
        <w:textAlignment w:val="baseline"/>
        <w:rPr>
          <w:rFonts w:ascii="Arial" w:hAnsi="Arial" w:eastAsia="Arial" w:cs="Arial"/>
          <w:snapToGrid w:val="0"/>
          <w:color w:val="auto"/>
          <w:kern w:val="0"/>
          <w:sz w:val="21"/>
          <w:szCs w:val="21"/>
          <w:highlight w:val="none"/>
          <w:lang w:eastAsia="en-US"/>
        </w:rPr>
      </w:pPr>
    </w:p>
    <w:p w14:paraId="61B55DB4">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6BC4E2F5">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482C980C">
      <w:pPr>
        <w:widowControl/>
        <w:kinsoku w:val="0"/>
        <w:autoSpaceDE w:val="0"/>
        <w:autoSpaceDN w:val="0"/>
        <w:adjustRightInd w:val="0"/>
        <w:snapToGrid w:val="0"/>
        <w:spacing w:line="268" w:lineRule="auto"/>
        <w:jc w:val="left"/>
        <w:textAlignment w:val="baseline"/>
        <w:rPr>
          <w:rFonts w:ascii="Arial" w:hAnsi="Arial" w:eastAsia="Arial" w:cs="Arial"/>
          <w:snapToGrid w:val="0"/>
          <w:color w:val="auto"/>
          <w:kern w:val="0"/>
          <w:sz w:val="21"/>
          <w:szCs w:val="21"/>
          <w:highlight w:val="none"/>
          <w:lang w:eastAsia="en-US"/>
        </w:rPr>
      </w:pPr>
    </w:p>
    <w:p w14:paraId="099AC738">
      <w:pPr>
        <w:widowControl/>
        <w:kinsoku w:val="0"/>
        <w:autoSpaceDE w:val="0"/>
        <w:autoSpaceDN w:val="0"/>
        <w:adjustRightInd w:val="0"/>
        <w:snapToGrid w:val="0"/>
        <w:spacing w:before="101" w:line="219" w:lineRule="auto"/>
        <w:ind w:left="2888"/>
        <w:jc w:val="left"/>
        <w:textAlignment w:val="baseline"/>
        <w:rPr>
          <w:rFonts w:ascii="FangSong_GB2312" w:hAnsi="FangSong_GB2312" w:eastAsia="FangSong_GB2312" w:cs="FangSong_GB2312"/>
          <w:snapToGrid w:val="0"/>
          <w:color w:val="auto"/>
          <w:kern w:val="0"/>
          <w:sz w:val="31"/>
          <w:szCs w:val="31"/>
          <w:highlight w:val="none"/>
          <w:lang w:eastAsia="en-US"/>
        </w:rPr>
      </w:pPr>
      <w:r>
        <w:rPr>
          <w:rFonts w:ascii="FangSong_GB2312" w:hAnsi="FangSong_GB2312" w:eastAsia="FangSong_GB2312" w:cs="FangSong_GB2312"/>
          <w:snapToGrid w:val="0"/>
          <w:color w:val="auto"/>
          <w:spacing w:val="9"/>
          <w:kern w:val="0"/>
          <w:sz w:val="31"/>
          <w:szCs w:val="31"/>
          <w:highlight w:val="none"/>
          <w:lang w:eastAsia="en-US"/>
        </w:rPr>
        <w:t>承诺单位/个人（盖章/签字）:</w:t>
      </w:r>
    </w:p>
    <w:p w14:paraId="3FF2E01B">
      <w:pPr>
        <w:widowControl/>
        <w:kinsoku w:val="0"/>
        <w:autoSpaceDE w:val="0"/>
        <w:autoSpaceDN w:val="0"/>
        <w:adjustRightInd w:val="0"/>
        <w:snapToGrid w:val="0"/>
        <w:spacing w:before="195" w:line="220" w:lineRule="auto"/>
        <w:ind w:left="5769"/>
        <w:jc w:val="left"/>
        <w:textAlignment w:val="baseline"/>
        <w:rPr>
          <w:rFonts w:ascii="FangSong_GB2312" w:hAnsi="FangSong_GB2312" w:eastAsia="FangSong_GB2312" w:cs="FangSong_GB2312"/>
          <w:color w:val="auto"/>
          <w:sz w:val="31"/>
          <w:szCs w:val="31"/>
          <w:highlight w:val="none"/>
        </w:rPr>
        <w:sectPr>
          <w:footerReference r:id="rId12" w:type="default"/>
          <w:pgSz w:w="11906" w:h="16839"/>
          <w:pgMar w:top="1431" w:right="1473" w:bottom="1179" w:left="1592" w:header="0" w:footer="893" w:gutter="0"/>
          <w:cols w:space="720" w:num="1"/>
        </w:sectPr>
      </w:pPr>
      <w:r>
        <w:rPr>
          <w:rFonts w:ascii="FangSong_GB2312" w:hAnsi="FangSong_GB2312" w:eastAsia="FangSong_GB2312" w:cs="FangSong_GB2312"/>
          <w:snapToGrid w:val="0"/>
          <w:color w:val="auto"/>
          <w:spacing w:val="-9"/>
          <w:kern w:val="0"/>
          <w:sz w:val="31"/>
          <w:szCs w:val="31"/>
          <w:highlight w:val="none"/>
          <w:lang w:eastAsia="en-US"/>
        </w:rPr>
        <w:t>年</w:t>
      </w:r>
      <w:r>
        <w:rPr>
          <w:rFonts w:ascii="FangSong_GB2312" w:hAnsi="FangSong_GB2312" w:eastAsia="FangSong_GB2312" w:cs="FangSong_GB2312"/>
          <w:snapToGrid w:val="0"/>
          <w:color w:val="auto"/>
          <w:spacing w:val="11"/>
          <w:kern w:val="0"/>
          <w:sz w:val="31"/>
          <w:szCs w:val="31"/>
          <w:highlight w:val="none"/>
          <w:lang w:eastAsia="en-US"/>
        </w:rPr>
        <w:t xml:space="preserve">     </w:t>
      </w:r>
      <w:r>
        <w:rPr>
          <w:rFonts w:ascii="FangSong_GB2312" w:hAnsi="FangSong_GB2312" w:eastAsia="FangSong_GB2312" w:cs="FangSong_GB2312"/>
          <w:snapToGrid w:val="0"/>
          <w:color w:val="auto"/>
          <w:spacing w:val="-9"/>
          <w:kern w:val="0"/>
          <w:sz w:val="31"/>
          <w:szCs w:val="31"/>
          <w:highlight w:val="none"/>
          <w:lang w:eastAsia="en-US"/>
        </w:rPr>
        <w:t>月</w:t>
      </w:r>
      <w:r>
        <w:rPr>
          <w:rFonts w:ascii="FangSong_GB2312" w:hAnsi="FangSong_GB2312" w:eastAsia="FangSong_GB2312" w:cs="FangSong_GB2312"/>
          <w:snapToGrid w:val="0"/>
          <w:color w:val="auto"/>
          <w:spacing w:val="19"/>
          <w:kern w:val="0"/>
          <w:sz w:val="31"/>
          <w:szCs w:val="31"/>
          <w:highlight w:val="none"/>
          <w:lang w:eastAsia="en-US"/>
        </w:rPr>
        <w:t xml:space="preserve">     </w:t>
      </w:r>
      <w:r>
        <w:rPr>
          <w:rFonts w:ascii="FangSong_GB2312" w:hAnsi="FangSong_GB2312" w:eastAsia="FangSong_GB2312" w:cs="FangSong_GB2312"/>
          <w:snapToGrid w:val="0"/>
          <w:color w:val="auto"/>
          <w:spacing w:val="-9"/>
          <w:kern w:val="0"/>
          <w:sz w:val="31"/>
          <w:szCs w:val="31"/>
          <w:highlight w:val="none"/>
          <w:lang w:eastAsia="en-US"/>
        </w:rPr>
        <w:t>日</w:t>
      </w:r>
    </w:p>
    <w:p w14:paraId="4F36ACB7">
      <w:pPr>
        <w:widowControl/>
        <w:kinsoku w:val="0"/>
        <w:autoSpaceDE w:val="0"/>
        <w:autoSpaceDN w:val="0"/>
        <w:adjustRightInd w:val="0"/>
        <w:snapToGrid w:val="0"/>
        <w:spacing w:before="100" w:line="230" w:lineRule="auto"/>
        <w:ind w:left="127"/>
        <w:jc w:val="left"/>
        <w:textAlignment w:val="baseline"/>
        <w:rPr>
          <w:rFonts w:ascii="黑体" w:hAnsi="黑体" w:eastAsia="黑体" w:cs="黑体"/>
          <w:snapToGrid w:val="0"/>
          <w:color w:val="auto"/>
          <w:spacing w:val="-4"/>
          <w:kern w:val="0"/>
          <w:sz w:val="31"/>
          <w:szCs w:val="31"/>
          <w:highlight w:val="none"/>
          <w:lang w:eastAsia="en-US"/>
        </w:rPr>
      </w:pPr>
    </w:p>
    <w:p w14:paraId="5202DE69">
      <w:pPr>
        <w:widowControl/>
        <w:kinsoku w:val="0"/>
        <w:autoSpaceDE w:val="0"/>
        <w:autoSpaceDN w:val="0"/>
        <w:adjustRightInd w:val="0"/>
        <w:snapToGrid w:val="0"/>
        <w:spacing w:before="100" w:line="230" w:lineRule="auto"/>
        <w:ind w:left="127"/>
        <w:jc w:val="left"/>
        <w:textAlignment w:val="baseline"/>
        <w:rPr>
          <w:rFonts w:hint="eastAsia" w:ascii="黑体" w:hAnsi="黑体" w:eastAsia="黑体" w:cs="黑体"/>
          <w:snapToGrid w:val="0"/>
          <w:color w:val="auto"/>
          <w:kern w:val="0"/>
          <w:sz w:val="31"/>
          <w:szCs w:val="31"/>
          <w:highlight w:val="none"/>
          <w:lang w:val="en-US" w:eastAsia="zh-CN"/>
        </w:rPr>
      </w:pPr>
      <w:r>
        <w:rPr>
          <w:rFonts w:ascii="黑体" w:hAnsi="黑体" w:eastAsia="黑体" w:cs="黑体"/>
          <w:snapToGrid w:val="0"/>
          <w:color w:val="auto"/>
          <w:spacing w:val="-4"/>
          <w:kern w:val="0"/>
          <w:sz w:val="31"/>
          <w:szCs w:val="31"/>
          <w:highlight w:val="none"/>
          <w:lang w:eastAsia="en-US"/>
        </w:rPr>
        <w:t>附件</w:t>
      </w:r>
      <w:r>
        <w:rPr>
          <w:rFonts w:hint="eastAsia" w:ascii="黑体" w:hAnsi="黑体" w:eastAsia="黑体" w:cs="黑体"/>
          <w:snapToGrid w:val="0"/>
          <w:color w:val="auto"/>
          <w:spacing w:val="-4"/>
          <w:kern w:val="0"/>
          <w:sz w:val="31"/>
          <w:szCs w:val="31"/>
          <w:highlight w:val="none"/>
          <w:lang w:val="en-US" w:eastAsia="zh-CN"/>
        </w:rPr>
        <w:t>9</w:t>
      </w:r>
    </w:p>
    <w:p w14:paraId="41D1BDDE">
      <w:pPr>
        <w:widowControl/>
        <w:kinsoku w:val="0"/>
        <w:autoSpaceDE w:val="0"/>
        <w:autoSpaceDN w:val="0"/>
        <w:adjustRightInd w:val="0"/>
        <w:snapToGrid w:val="0"/>
        <w:spacing w:before="134" w:line="238" w:lineRule="auto"/>
        <w:jc w:val="center"/>
        <w:textAlignment w:val="baseline"/>
        <w:outlineLvl w:val="0"/>
        <w:rPr>
          <w:rFonts w:ascii="Arial" w:hAnsi="Arial" w:eastAsia="Arial" w:cs="Arial"/>
          <w:snapToGrid w:val="0"/>
          <w:color w:val="auto"/>
          <w:kern w:val="0"/>
          <w:sz w:val="21"/>
          <w:szCs w:val="21"/>
          <w:highlight w:val="none"/>
          <w:lang w:eastAsia="en-US"/>
        </w:rPr>
      </w:pPr>
      <w:r>
        <w:rPr>
          <w:rFonts w:hint="eastAsia" w:ascii="方正小标宋简体" w:hAnsi="方正小标宋简体" w:eastAsia="方正小标宋简体" w:cs="方正小标宋简体"/>
          <w:snapToGrid w:val="0"/>
          <w:color w:val="auto"/>
          <w:spacing w:val="9"/>
          <w:kern w:val="0"/>
          <w:sz w:val="43"/>
          <w:szCs w:val="43"/>
          <w:highlight w:val="none"/>
          <w:lang w:val="en-US" w:eastAsia="zh-CN"/>
        </w:rPr>
        <w:t>宣传创新</w:t>
      </w:r>
      <w:r>
        <w:rPr>
          <w:rFonts w:ascii="方正小标宋简体" w:hAnsi="方正小标宋简体" w:eastAsia="方正小标宋简体" w:cs="方正小标宋简体"/>
          <w:snapToGrid w:val="0"/>
          <w:color w:val="auto"/>
          <w:spacing w:val="9"/>
          <w:kern w:val="0"/>
          <w:sz w:val="43"/>
          <w:szCs w:val="43"/>
          <w:highlight w:val="none"/>
          <w:lang w:eastAsia="en-US"/>
        </w:rPr>
        <w:t>奖申请表</w:t>
      </w:r>
    </w:p>
    <w:p w14:paraId="474F6606">
      <w:pPr>
        <w:kinsoku w:val="0"/>
        <w:autoSpaceDE w:val="0"/>
        <w:autoSpaceDN w:val="0"/>
        <w:adjustRightInd w:val="0"/>
        <w:snapToGrid w:val="0"/>
        <w:spacing w:before="78" w:line="220" w:lineRule="auto"/>
        <w:ind w:left="81"/>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8"/>
          <w:kern w:val="0"/>
          <w:sz w:val="24"/>
          <w:szCs w:val="24"/>
          <w:highlight w:val="none"/>
          <w:lang w:val="en-US" w:eastAsia="en-US" w:bidi="ar-SA"/>
        </w:rPr>
        <w:t>单位（或个人）名称：</w:t>
      </w:r>
    </w:p>
    <w:p w14:paraId="78D27506">
      <w:pPr>
        <w:kinsoku w:val="0"/>
        <w:autoSpaceDE w:val="0"/>
        <w:autoSpaceDN w:val="0"/>
        <w:adjustRightInd w:val="0"/>
        <w:snapToGrid w:val="0"/>
        <w:spacing w:before="155" w:line="221" w:lineRule="auto"/>
        <w:ind w:left="57"/>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8"/>
          <w:kern w:val="0"/>
          <w:sz w:val="24"/>
          <w:szCs w:val="24"/>
          <w:highlight w:val="none"/>
          <w:lang w:val="en-US" w:eastAsia="en-US" w:bidi="ar-SA"/>
        </w:rPr>
        <w:t>社会信用代码（身份证号码</w:t>
      </w:r>
      <w:r>
        <w:rPr>
          <w:rFonts w:ascii="KaiTi_GB2312" w:hAnsi="KaiTi_GB2312" w:eastAsia="KaiTi_GB2312" w:cs="KaiTi_GB2312"/>
          <w:snapToGrid w:val="0"/>
          <w:color w:val="auto"/>
          <w:spacing w:val="-58"/>
          <w:kern w:val="0"/>
          <w:sz w:val="24"/>
          <w:szCs w:val="24"/>
          <w:highlight w:val="none"/>
          <w:lang w:val="en-US" w:eastAsia="en-US" w:bidi="ar-SA"/>
        </w:rPr>
        <w:t>）：</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ascii="KaiTi_GB2312" w:hAnsi="KaiTi_GB2312" w:eastAsia="KaiTi_GB2312" w:cs="KaiTi_GB2312"/>
          <w:snapToGrid w:val="0"/>
          <w:color w:val="auto"/>
          <w:spacing w:val="8"/>
          <w:kern w:val="0"/>
          <w:sz w:val="24"/>
          <w:szCs w:val="24"/>
          <w:highlight w:val="none"/>
          <w:lang w:val="en-US" w:eastAsia="en-US" w:bidi="ar-SA"/>
        </w:rPr>
        <w:t>年   月</w:t>
      </w:r>
      <w:r>
        <w:rPr>
          <w:rFonts w:ascii="KaiTi_GB2312" w:hAnsi="KaiTi_GB2312" w:eastAsia="KaiTi_GB2312" w:cs="KaiTi_GB2312"/>
          <w:snapToGrid w:val="0"/>
          <w:color w:val="auto"/>
          <w:spacing w:val="25"/>
          <w:kern w:val="0"/>
          <w:sz w:val="24"/>
          <w:szCs w:val="24"/>
          <w:highlight w:val="none"/>
          <w:lang w:val="en-US" w:eastAsia="en-US" w:bidi="ar-SA"/>
        </w:rPr>
        <w:t xml:space="preserve">   </w:t>
      </w:r>
      <w:r>
        <w:rPr>
          <w:rFonts w:ascii="KaiTi_GB2312" w:hAnsi="KaiTi_GB2312" w:eastAsia="KaiTi_GB2312" w:cs="KaiTi_GB2312"/>
          <w:snapToGrid w:val="0"/>
          <w:color w:val="auto"/>
          <w:spacing w:val="8"/>
          <w:kern w:val="0"/>
          <w:sz w:val="24"/>
          <w:szCs w:val="24"/>
          <w:highlight w:val="none"/>
          <w:lang w:val="en-US" w:eastAsia="en-US" w:bidi="ar-SA"/>
        </w:rPr>
        <w:t>日</w:t>
      </w:r>
    </w:p>
    <w:p w14:paraId="178A053E">
      <w:pPr>
        <w:widowControl/>
        <w:kinsoku w:val="0"/>
        <w:autoSpaceDE w:val="0"/>
        <w:autoSpaceDN w:val="0"/>
        <w:adjustRightInd w:val="0"/>
        <w:snapToGrid w:val="0"/>
        <w:spacing w:line="42" w:lineRule="exact"/>
        <w:jc w:val="left"/>
        <w:textAlignment w:val="baseline"/>
        <w:rPr>
          <w:rFonts w:ascii="Arial" w:hAnsi="Arial" w:eastAsia="Arial" w:cs="Arial"/>
          <w:snapToGrid w:val="0"/>
          <w:color w:val="auto"/>
          <w:kern w:val="0"/>
          <w:szCs w:val="21"/>
          <w:highlight w:val="none"/>
          <w:lang w:eastAsia="en-US"/>
        </w:rPr>
      </w:pPr>
    </w:p>
    <w:tbl>
      <w:tblPr>
        <w:tblStyle w:val="13"/>
        <w:tblW w:w="8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66"/>
        <w:gridCol w:w="2505"/>
        <w:gridCol w:w="1737"/>
        <w:gridCol w:w="2635"/>
      </w:tblGrid>
      <w:tr w14:paraId="76096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866" w:type="dxa"/>
            <w:noWrap w:val="0"/>
            <w:vAlign w:val="top"/>
          </w:tcPr>
          <w:p w14:paraId="02CA0B70">
            <w:pPr>
              <w:pStyle w:val="12"/>
              <w:widowControl/>
              <w:spacing w:before="288" w:line="215" w:lineRule="auto"/>
              <w:ind w:left="222"/>
              <w:rPr>
                <w:color w:val="auto"/>
                <w:highlight w:val="none"/>
              </w:rPr>
            </w:pPr>
            <w:r>
              <w:rPr>
                <w:color w:val="auto"/>
                <w:spacing w:val="-3"/>
                <w:highlight w:val="none"/>
              </w:rPr>
              <w:t>作者账号名称</w:t>
            </w:r>
          </w:p>
        </w:tc>
        <w:tc>
          <w:tcPr>
            <w:tcW w:w="2505" w:type="dxa"/>
            <w:noWrap w:val="0"/>
            <w:vAlign w:val="center"/>
          </w:tcPr>
          <w:p w14:paraId="3179E41A">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c>
          <w:tcPr>
            <w:tcW w:w="1737" w:type="dxa"/>
            <w:noWrap w:val="0"/>
            <w:vAlign w:val="top"/>
          </w:tcPr>
          <w:p w14:paraId="689FF698">
            <w:pPr>
              <w:pStyle w:val="12"/>
              <w:widowControl/>
              <w:spacing w:before="288" w:line="214" w:lineRule="auto"/>
              <w:ind w:left="39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3"/>
                <w:highlight w:val="none"/>
              </w:rPr>
              <w:t>联系方式</w:t>
            </w:r>
          </w:p>
        </w:tc>
        <w:tc>
          <w:tcPr>
            <w:tcW w:w="2635" w:type="dxa"/>
            <w:noWrap w:val="0"/>
            <w:vAlign w:val="center"/>
          </w:tcPr>
          <w:p w14:paraId="7A5C51E9">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r>
      <w:tr w14:paraId="5E3A7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1866" w:type="dxa"/>
            <w:noWrap w:val="0"/>
            <w:vAlign w:val="center"/>
          </w:tcPr>
          <w:p w14:paraId="3A597E86">
            <w:pPr>
              <w:pStyle w:val="12"/>
              <w:widowControl/>
              <w:spacing w:before="262" w:line="214" w:lineRule="auto"/>
              <w:jc w:val="center"/>
              <w:rPr>
                <w:rFonts w:hint="default" w:eastAsia="FangSong_GB2312"/>
                <w:color w:val="auto"/>
                <w:highlight w:val="none"/>
                <w:lang w:val="en-US" w:eastAsia="zh-CN"/>
              </w:rPr>
            </w:pPr>
            <w:r>
              <w:rPr>
                <w:rFonts w:hint="eastAsia" w:ascii="仿宋_GB2312" w:hAnsi="仿宋_GB2312" w:eastAsia="仿宋_GB2312" w:cs="仿宋_GB2312"/>
                <w:color w:val="auto"/>
                <w:spacing w:val="-6"/>
                <w:highlight w:val="none"/>
                <w:lang w:val="en-US" w:eastAsia="zh-CN"/>
              </w:rPr>
              <w:t>宣传形式（微短剧/影视作品/短视频/宣传片/歌曲）</w:t>
            </w:r>
          </w:p>
        </w:tc>
        <w:tc>
          <w:tcPr>
            <w:tcW w:w="2505" w:type="dxa"/>
            <w:noWrap w:val="0"/>
            <w:vAlign w:val="center"/>
          </w:tcPr>
          <w:p w14:paraId="06A11055">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c>
          <w:tcPr>
            <w:tcW w:w="1737" w:type="dxa"/>
            <w:noWrap w:val="0"/>
            <w:vAlign w:val="center"/>
          </w:tcPr>
          <w:p w14:paraId="1704DF49">
            <w:pPr>
              <w:pStyle w:val="12"/>
              <w:widowControl/>
              <w:spacing w:before="262" w:line="215" w:lineRule="auto"/>
              <w:jc w:val="center"/>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pacing w:val="-3"/>
                <w:highlight w:val="none"/>
                <w:lang w:val="en-US" w:eastAsia="zh-CN"/>
              </w:rPr>
              <w:t>作品名称</w:t>
            </w:r>
          </w:p>
        </w:tc>
        <w:tc>
          <w:tcPr>
            <w:tcW w:w="2635" w:type="dxa"/>
            <w:noWrap w:val="0"/>
            <w:vAlign w:val="center"/>
          </w:tcPr>
          <w:p w14:paraId="7A140139">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r>
      <w:tr w14:paraId="5E984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866" w:type="dxa"/>
            <w:noWrap w:val="0"/>
            <w:vAlign w:val="center"/>
          </w:tcPr>
          <w:p w14:paraId="1F46209B">
            <w:pPr>
              <w:pStyle w:val="12"/>
              <w:widowControl/>
              <w:spacing w:before="91" w:line="230" w:lineRule="auto"/>
              <w:ind w:right="357"/>
              <w:jc w:val="center"/>
              <w:rPr>
                <w:color w:val="auto"/>
                <w:spacing w:val="-11"/>
                <w:highlight w:val="none"/>
              </w:rPr>
            </w:pPr>
            <w:r>
              <w:rPr>
                <w:rFonts w:hint="eastAsia"/>
                <w:color w:val="auto"/>
                <w:spacing w:val="-11"/>
                <w:highlight w:val="none"/>
                <w:lang w:val="en-US" w:eastAsia="zh-CN"/>
              </w:rPr>
              <w:t>总播放</w:t>
            </w:r>
            <w:r>
              <w:rPr>
                <w:color w:val="auto"/>
                <w:spacing w:val="-11"/>
                <w:highlight w:val="none"/>
              </w:rPr>
              <w:t>量</w:t>
            </w:r>
          </w:p>
          <w:p w14:paraId="0B9FE91C">
            <w:pPr>
              <w:pStyle w:val="12"/>
              <w:widowControl/>
              <w:spacing w:before="91" w:line="230" w:lineRule="auto"/>
              <w:ind w:right="357"/>
              <w:jc w:val="center"/>
              <w:rPr>
                <w:color w:val="auto"/>
                <w:highlight w:val="none"/>
              </w:rPr>
            </w:pPr>
            <w:r>
              <w:rPr>
                <w:color w:val="auto"/>
                <w:spacing w:val="-3"/>
                <w:highlight w:val="none"/>
              </w:rPr>
              <w:t>（万次）</w:t>
            </w:r>
          </w:p>
        </w:tc>
        <w:tc>
          <w:tcPr>
            <w:tcW w:w="2505" w:type="dxa"/>
            <w:noWrap w:val="0"/>
            <w:vAlign w:val="center"/>
          </w:tcPr>
          <w:p w14:paraId="5144DEE4">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c>
          <w:tcPr>
            <w:tcW w:w="1737" w:type="dxa"/>
            <w:noWrap w:val="0"/>
            <w:vAlign w:val="top"/>
          </w:tcPr>
          <w:p w14:paraId="2A08D25E">
            <w:pPr>
              <w:pStyle w:val="12"/>
              <w:widowControl/>
              <w:spacing w:before="246" w:line="213" w:lineRule="auto"/>
              <w:ind w:left="177"/>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5"/>
                <w:highlight w:val="none"/>
              </w:rPr>
              <w:t>点赞量（次）</w:t>
            </w:r>
          </w:p>
        </w:tc>
        <w:tc>
          <w:tcPr>
            <w:tcW w:w="2635" w:type="dxa"/>
            <w:noWrap w:val="0"/>
            <w:vAlign w:val="center"/>
          </w:tcPr>
          <w:p w14:paraId="1EDF1A2D">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r>
      <w:tr w14:paraId="062DB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atLeast"/>
        </w:trPr>
        <w:tc>
          <w:tcPr>
            <w:tcW w:w="1866" w:type="dxa"/>
            <w:noWrap w:val="0"/>
            <w:vAlign w:val="center"/>
          </w:tcPr>
          <w:p w14:paraId="4DD580C1">
            <w:pPr>
              <w:pStyle w:val="12"/>
              <w:keepNext w:val="0"/>
              <w:keepLines w:val="0"/>
              <w:pageBreakBefore w:val="0"/>
              <w:widowControl/>
              <w:kinsoku w:val="0"/>
              <w:wordWrap/>
              <w:overflowPunct/>
              <w:topLinePunct w:val="0"/>
              <w:autoSpaceDE w:val="0"/>
              <w:autoSpaceDN w:val="0"/>
              <w:bidi w:val="0"/>
              <w:adjustRightInd w:val="0"/>
              <w:snapToGrid w:val="0"/>
              <w:spacing w:before="262" w:line="240" w:lineRule="exact"/>
              <w:jc w:val="center"/>
              <w:textAlignment w:val="baseline"/>
              <w:rPr>
                <w:rFonts w:hint="eastAsia" w:ascii="仿宋_GB2312" w:hAnsi="仿宋_GB2312" w:eastAsia="仿宋_GB2312" w:cs="仿宋_GB2312"/>
                <w:color w:val="auto"/>
                <w:spacing w:val="-6"/>
                <w:highlight w:val="none"/>
                <w:lang w:val="en-US" w:eastAsia="zh-CN"/>
              </w:rPr>
            </w:pPr>
            <w:r>
              <w:rPr>
                <w:rFonts w:hint="eastAsia" w:ascii="仿宋_GB2312" w:hAnsi="仿宋_GB2312" w:eastAsia="仿宋_GB2312" w:cs="仿宋_GB2312"/>
                <w:color w:val="auto"/>
                <w:spacing w:val="-6"/>
                <w:highlight w:val="none"/>
                <w:lang w:val="en-US" w:eastAsia="zh-CN"/>
              </w:rPr>
              <w:t>作品简介</w:t>
            </w:r>
          </w:p>
          <w:p w14:paraId="5AF62E92">
            <w:pPr>
              <w:pStyle w:val="12"/>
              <w:keepNext w:val="0"/>
              <w:keepLines w:val="0"/>
              <w:pageBreakBefore w:val="0"/>
              <w:widowControl/>
              <w:kinsoku w:val="0"/>
              <w:wordWrap/>
              <w:overflowPunct/>
              <w:topLinePunct w:val="0"/>
              <w:autoSpaceDE w:val="0"/>
              <w:autoSpaceDN w:val="0"/>
              <w:bidi w:val="0"/>
              <w:adjustRightInd w:val="0"/>
              <w:snapToGrid w:val="0"/>
              <w:spacing w:before="262" w:line="240" w:lineRule="exact"/>
              <w:jc w:val="center"/>
              <w:textAlignment w:val="baseline"/>
              <w:rPr>
                <w:rFonts w:hint="default"/>
                <w:color w:val="auto"/>
                <w:spacing w:val="-4"/>
                <w:highlight w:val="none"/>
                <w:lang w:val="en-US" w:eastAsia="zh-CN"/>
              </w:rPr>
            </w:pPr>
            <w:r>
              <w:rPr>
                <w:rFonts w:hint="eastAsia" w:ascii="仿宋_GB2312" w:hAnsi="仿宋_GB2312" w:eastAsia="仿宋_GB2312" w:cs="仿宋_GB2312"/>
                <w:color w:val="auto"/>
                <w:spacing w:val="-6"/>
                <w:highlight w:val="none"/>
                <w:lang w:val="en-US" w:eastAsia="zh-CN"/>
              </w:rPr>
              <w:t>（与新丰文旅产业相关的说明）</w:t>
            </w:r>
          </w:p>
        </w:tc>
        <w:tc>
          <w:tcPr>
            <w:tcW w:w="6877" w:type="dxa"/>
            <w:gridSpan w:val="3"/>
            <w:noWrap w:val="0"/>
            <w:vAlign w:val="center"/>
          </w:tcPr>
          <w:p w14:paraId="66A17498">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r>
      <w:tr w14:paraId="417B3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866" w:type="dxa"/>
            <w:noWrap w:val="0"/>
            <w:vAlign w:val="top"/>
          </w:tcPr>
          <w:p w14:paraId="14791724">
            <w:pPr>
              <w:pStyle w:val="12"/>
              <w:widowControl/>
              <w:spacing w:before="256" w:line="216" w:lineRule="auto"/>
              <w:ind w:left="462"/>
              <w:rPr>
                <w:color w:val="auto"/>
                <w:highlight w:val="none"/>
              </w:rPr>
            </w:pPr>
            <w:r>
              <w:rPr>
                <w:color w:val="auto"/>
                <w:spacing w:val="-4"/>
                <w:highlight w:val="none"/>
              </w:rPr>
              <w:t>作品链接</w:t>
            </w:r>
          </w:p>
        </w:tc>
        <w:tc>
          <w:tcPr>
            <w:tcW w:w="6877" w:type="dxa"/>
            <w:gridSpan w:val="3"/>
            <w:noWrap w:val="0"/>
            <w:vAlign w:val="center"/>
          </w:tcPr>
          <w:p w14:paraId="19EC33BF">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r>
      <w:tr w14:paraId="2A3C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866" w:type="dxa"/>
            <w:noWrap w:val="0"/>
            <w:vAlign w:val="top"/>
          </w:tcPr>
          <w:p w14:paraId="09E37062">
            <w:pPr>
              <w:pStyle w:val="12"/>
              <w:widowControl/>
              <w:spacing w:before="265" w:line="215" w:lineRule="auto"/>
              <w:ind w:left="455"/>
              <w:rPr>
                <w:color w:val="auto"/>
                <w:highlight w:val="none"/>
              </w:rPr>
            </w:pPr>
            <w:r>
              <w:rPr>
                <w:color w:val="auto"/>
                <w:spacing w:val="-2"/>
                <w:highlight w:val="none"/>
              </w:rPr>
              <w:t>是否原创</w:t>
            </w:r>
          </w:p>
        </w:tc>
        <w:tc>
          <w:tcPr>
            <w:tcW w:w="6877" w:type="dxa"/>
            <w:gridSpan w:val="3"/>
            <w:noWrap w:val="0"/>
            <w:vAlign w:val="center"/>
          </w:tcPr>
          <w:p w14:paraId="03ADF119">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r>
      <w:tr w14:paraId="625ED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866" w:type="dxa"/>
            <w:noWrap w:val="0"/>
            <w:vAlign w:val="top"/>
          </w:tcPr>
          <w:p w14:paraId="4726D4B5">
            <w:pPr>
              <w:pStyle w:val="12"/>
              <w:widowControl/>
              <w:spacing w:before="144" w:line="229" w:lineRule="auto"/>
              <w:ind w:left="575" w:right="472" w:hanging="122"/>
              <w:rPr>
                <w:color w:val="auto"/>
                <w:highlight w:val="none"/>
              </w:rPr>
            </w:pPr>
            <w:r>
              <w:rPr>
                <w:color w:val="auto"/>
                <w:spacing w:val="-7"/>
                <w:highlight w:val="none"/>
              </w:rPr>
              <w:t>奖励金额</w:t>
            </w:r>
            <w:r>
              <w:rPr>
                <w:color w:val="auto"/>
                <w:spacing w:val="2"/>
                <w:highlight w:val="none"/>
              </w:rPr>
              <w:t xml:space="preserve"> </w:t>
            </w:r>
            <w:r>
              <w:rPr>
                <w:color w:val="auto"/>
                <w:spacing w:val="-2"/>
                <w:highlight w:val="none"/>
              </w:rPr>
              <w:t>（元）</w:t>
            </w:r>
          </w:p>
        </w:tc>
        <w:tc>
          <w:tcPr>
            <w:tcW w:w="6877" w:type="dxa"/>
            <w:gridSpan w:val="3"/>
            <w:noWrap w:val="0"/>
            <w:vAlign w:val="center"/>
          </w:tcPr>
          <w:p w14:paraId="0B0EB6A8">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r>
      <w:tr w14:paraId="4CDFD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66" w:type="dxa"/>
            <w:noWrap w:val="0"/>
            <w:vAlign w:val="center"/>
          </w:tcPr>
          <w:p w14:paraId="576A625E">
            <w:pPr>
              <w:widowControl/>
              <w:kinsoku w:val="0"/>
              <w:autoSpaceDE w:val="0"/>
              <w:autoSpaceDN w:val="0"/>
              <w:adjustRightInd w:val="0"/>
              <w:snapToGrid w:val="0"/>
              <w:spacing w:line="262" w:lineRule="auto"/>
              <w:jc w:val="center"/>
              <w:textAlignment w:val="baseline"/>
              <w:rPr>
                <w:rFonts w:ascii="Arial" w:hAnsi="Arial" w:eastAsia="Arial" w:cs="Arial"/>
                <w:snapToGrid w:val="0"/>
                <w:color w:val="auto"/>
                <w:kern w:val="0"/>
                <w:sz w:val="21"/>
                <w:szCs w:val="21"/>
                <w:highlight w:val="none"/>
                <w:lang w:eastAsia="en-US"/>
              </w:rPr>
            </w:pPr>
          </w:p>
          <w:p w14:paraId="2EC3860A">
            <w:pPr>
              <w:pStyle w:val="12"/>
              <w:widowControl/>
              <w:spacing w:before="78" w:line="299" w:lineRule="auto"/>
              <w:ind w:left="93" w:right="4" w:hanging="77"/>
              <w:jc w:val="center"/>
              <w:rPr>
                <w:color w:val="auto"/>
                <w:spacing w:val="-1"/>
                <w:highlight w:val="none"/>
              </w:rPr>
            </w:pPr>
            <w:r>
              <w:rPr>
                <w:color w:val="auto"/>
                <w:spacing w:val="-10"/>
                <w:highlight w:val="none"/>
              </w:rPr>
              <w:t>县文广旅体</w:t>
            </w:r>
            <w:r>
              <w:rPr>
                <w:color w:val="auto"/>
                <w:spacing w:val="-1"/>
                <w:highlight w:val="none"/>
              </w:rPr>
              <w:t>局</w:t>
            </w:r>
          </w:p>
          <w:p w14:paraId="2C4A1383">
            <w:pPr>
              <w:pStyle w:val="12"/>
              <w:widowControl/>
              <w:spacing w:before="78" w:line="299" w:lineRule="auto"/>
              <w:ind w:left="93" w:right="4" w:hanging="77"/>
              <w:jc w:val="center"/>
              <w:rPr>
                <w:color w:val="auto"/>
                <w:highlight w:val="none"/>
              </w:rPr>
            </w:pPr>
            <w:r>
              <w:rPr>
                <w:color w:val="auto"/>
                <w:spacing w:val="-1"/>
                <w:highlight w:val="none"/>
              </w:rPr>
              <w:t>审核意见</w:t>
            </w:r>
          </w:p>
        </w:tc>
        <w:tc>
          <w:tcPr>
            <w:tcW w:w="6877" w:type="dxa"/>
            <w:gridSpan w:val="3"/>
            <w:noWrap w:val="0"/>
            <w:vAlign w:val="top"/>
          </w:tcPr>
          <w:p w14:paraId="08CB0ECB">
            <w:pPr>
              <w:widowControl/>
              <w:kinsoku w:val="0"/>
              <w:autoSpaceDE w:val="0"/>
              <w:autoSpaceDN w:val="0"/>
              <w:adjustRightInd w:val="0"/>
              <w:snapToGrid w:val="0"/>
              <w:spacing w:line="298" w:lineRule="auto"/>
              <w:jc w:val="left"/>
              <w:textAlignment w:val="baseline"/>
              <w:rPr>
                <w:rFonts w:hint="eastAsia" w:ascii="仿宋_GB2312" w:hAnsi="仿宋_GB2312" w:eastAsia="仿宋_GB2312" w:cs="仿宋_GB2312"/>
                <w:snapToGrid w:val="0"/>
                <w:color w:val="auto"/>
                <w:kern w:val="0"/>
                <w:sz w:val="21"/>
                <w:szCs w:val="21"/>
                <w:highlight w:val="none"/>
                <w:lang w:eastAsia="en-US"/>
              </w:rPr>
            </w:pPr>
          </w:p>
          <w:p w14:paraId="171E8B5F">
            <w:pPr>
              <w:widowControl/>
              <w:kinsoku w:val="0"/>
              <w:autoSpaceDE w:val="0"/>
              <w:autoSpaceDN w:val="0"/>
              <w:adjustRightInd w:val="0"/>
              <w:snapToGrid w:val="0"/>
              <w:spacing w:line="298" w:lineRule="auto"/>
              <w:jc w:val="left"/>
              <w:textAlignment w:val="baseline"/>
              <w:rPr>
                <w:rFonts w:hint="eastAsia" w:ascii="仿宋_GB2312" w:hAnsi="仿宋_GB2312" w:eastAsia="仿宋_GB2312" w:cs="仿宋_GB2312"/>
                <w:snapToGrid w:val="0"/>
                <w:color w:val="auto"/>
                <w:kern w:val="0"/>
                <w:sz w:val="21"/>
                <w:szCs w:val="21"/>
                <w:highlight w:val="none"/>
                <w:lang w:eastAsia="en-US"/>
              </w:rPr>
            </w:pPr>
          </w:p>
          <w:p w14:paraId="227E51EC">
            <w:pPr>
              <w:widowControl/>
              <w:kinsoku w:val="0"/>
              <w:autoSpaceDE w:val="0"/>
              <w:autoSpaceDN w:val="0"/>
              <w:adjustRightInd w:val="0"/>
              <w:snapToGrid w:val="0"/>
              <w:spacing w:line="298" w:lineRule="auto"/>
              <w:jc w:val="left"/>
              <w:textAlignment w:val="baseline"/>
              <w:rPr>
                <w:rFonts w:hint="eastAsia" w:ascii="仿宋_GB2312" w:hAnsi="仿宋_GB2312" w:eastAsia="仿宋_GB2312" w:cs="仿宋_GB2312"/>
                <w:snapToGrid w:val="0"/>
                <w:color w:val="auto"/>
                <w:kern w:val="0"/>
                <w:sz w:val="21"/>
                <w:szCs w:val="21"/>
                <w:highlight w:val="none"/>
                <w:lang w:eastAsia="en-US"/>
              </w:rPr>
            </w:pPr>
          </w:p>
          <w:p w14:paraId="72E8E9AB">
            <w:pPr>
              <w:pStyle w:val="12"/>
              <w:widowControl/>
              <w:spacing w:before="78" w:line="203" w:lineRule="auto"/>
              <w:jc w:val="righ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0"/>
                <w:highlight w:val="none"/>
              </w:rPr>
              <w:t>年</w:t>
            </w:r>
            <w:r>
              <w:rPr>
                <w:rFonts w:hint="eastAsia" w:ascii="仿宋_GB2312" w:hAnsi="仿宋_GB2312" w:eastAsia="仿宋_GB2312" w:cs="仿宋_GB2312"/>
                <w:color w:val="auto"/>
                <w:spacing w:val="6"/>
                <w:highlight w:val="none"/>
              </w:rPr>
              <w:t xml:space="preserve">    </w:t>
            </w:r>
            <w:r>
              <w:rPr>
                <w:rFonts w:hint="eastAsia" w:ascii="仿宋_GB2312" w:hAnsi="仿宋_GB2312" w:eastAsia="仿宋_GB2312" w:cs="仿宋_GB2312"/>
                <w:color w:val="auto"/>
                <w:spacing w:val="-20"/>
                <w:highlight w:val="none"/>
              </w:rPr>
              <w:t>月     日</w:t>
            </w:r>
          </w:p>
        </w:tc>
      </w:tr>
      <w:tr w14:paraId="328F3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866" w:type="dxa"/>
            <w:noWrap w:val="0"/>
            <w:vAlign w:val="top"/>
          </w:tcPr>
          <w:p w14:paraId="421FD23D">
            <w:pPr>
              <w:widowControl/>
              <w:kinsoku w:val="0"/>
              <w:autoSpaceDE w:val="0"/>
              <w:autoSpaceDN w:val="0"/>
              <w:adjustRightInd w:val="0"/>
              <w:snapToGrid w:val="0"/>
              <w:spacing w:line="245" w:lineRule="auto"/>
              <w:jc w:val="left"/>
              <w:textAlignment w:val="baseline"/>
              <w:rPr>
                <w:rFonts w:ascii="Arial" w:hAnsi="Arial" w:eastAsia="Arial" w:cs="Arial"/>
                <w:snapToGrid w:val="0"/>
                <w:color w:val="auto"/>
                <w:kern w:val="0"/>
                <w:sz w:val="21"/>
                <w:szCs w:val="21"/>
                <w:highlight w:val="none"/>
                <w:lang w:eastAsia="en-US"/>
              </w:rPr>
            </w:pPr>
          </w:p>
          <w:p w14:paraId="1C7383D9">
            <w:pPr>
              <w:pStyle w:val="12"/>
              <w:widowControl/>
              <w:spacing w:before="78" w:line="216" w:lineRule="auto"/>
              <w:ind w:left="582"/>
              <w:rPr>
                <w:color w:val="auto"/>
                <w:highlight w:val="none"/>
              </w:rPr>
            </w:pPr>
            <w:r>
              <w:rPr>
                <w:color w:val="auto"/>
                <w:spacing w:val="-7"/>
                <w:highlight w:val="none"/>
              </w:rPr>
              <w:t>备</w:t>
            </w:r>
            <w:r>
              <w:rPr>
                <w:color w:val="auto"/>
                <w:spacing w:val="7"/>
                <w:highlight w:val="none"/>
              </w:rPr>
              <w:t xml:space="preserve">  </w:t>
            </w:r>
            <w:r>
              <w:rPr>
                <w:color w:val="auto"/>
                <w:spacing w:val="-7"/>
                <w:highlight w:val="none"/>
              </w:rPr>
              <w:t>注</w:t>
            </w:r>
          </w:p>
        </w:tc>
        <w:tc>
          <w:tcPr>
            <w:tcW w:w="6877" w:type="dxa"/>
            <w:gridSpan w:val="3"/>
            <w:noWrap w:val="0"/>
            <w:vAlign w:val="center"/>
          </w:tcPr>
          <w:p w14:paraId="757CC8E2">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napToGrid w:val="0"/>
                <w:color w:val="auto"/>
                <w:kern w:val="0"/>
                <w:sz w:val="21"/>
                <w:szCs w:val="21"/>
                <w:highlight w:val="none"/>
                <w:lang w:eastAsia="en-US"/>
              </w:rPr>
            </w:pPr>
          </w:p>
        </w:tc>
      </w:tr>
    </w:tbl>
    <w:p w14:paraId="20C246C8">
      <w:pPr>
        <w:widowControl/>
        <w:kinsoku w:val="0"/>
        <w:autoSpaceDE w:val="0"/>
        <w:autoSpaceDN w:val="0"/>
        <w:adjustRightInd w:val="0"/>
        <w:snapToGrid w:val="0"/>
        <w:spacing w:line="355" w:lineRule="auto"/>
        <w:jc w:val="left"/>
        <w:textAlignment w:val="baseline"/>
        <w:rPr>
          <w:rFonts w:ascii="Arial" w:hAnsi="Arial" w:eastAsia="Arial" w:cs="Arial"/>
          <w:snapToGrid w:val="0"/>
          <w:color w:val="auto"/>
          <w:kern w:val="0"/>
          <w:sz w:val="21"/>
          <w:szCs w:val="21"/>
          <w:highlight w:val="none"/>
          <w:lang w:eastAsia="en-US"/>
        </w:rPr>
      </w:pPr>
    </w:p>
    <w:p w14:paraId="7121BC71">
      <w:pPr>
        <w:spacing w:line="228" w:lineRule="auto"/>
        <w:rPr>
          <w:rFonts w:ascii="KaiTi_GB2312" w:hAnsi="KaiTi_GB2312" w:eastAsia="KaiTi_GB2312" w:cs="KaiTi_GB2312"/>
          <w:snapToGrid w:val="0"/>
          <w:color w:val="auto"/>
          <w:spacing w:val="4"/>
          <w:kern w:val="0"/>
          <w:sz w:val="24"/>
          <w:szCs w:val="24"/>
          <w:highlight w:val="none"/>
          <w:lang w:val="en-US" w:eastAsia="en-US" w:bidi="ar-SA"/>
        </w:rPr>
      </w:pPr>
      <w:r>
        <w:rPr>
          <w:rFonts w:ascii="KaiTi_GB2312" w:hAnsi="KaiTi_GB2312" w:eastAsia="KaiTi_GB2312" w:cs="KaiTi_GB2312"/>
          <w:snapToGrid w:val="0"/>
          <w:color w:val="auto"/>
          <w:spacing w:val="4"/>
          <w:kern w:val="0"/>
          <w:sz w:val="24"/>
          <w:szCs w:val="24"/>
          <w:highlight w:val="none"/>
          <w:lang w:val="en-US" w:eastAsia="en-US" w:bidi="ar-SA"/>
        </w:rPr>
        <w:t xml:space="preserve">另附：1.作品原创证明材料及承诺书； </w:t>
      </w:r>
    </w:p>
    <w:p w14:paraId="4B56D2A2">
      <w:pPr>
        <w:spacing w:line="228" w:lineRule="auto"/>
        <w:rPr>
          <w:rFonts w:hint="eastAsia" w:ascii="KaiTi_GB2312" w:hAnsi="KaiTi_GB2312" w:eastAsia="KaiTi_GB2312" w:cs="KaiTi_GB2312"/>
          <w:snapToGrid w:val="0"/>
          <w:color w:val="auto"/>
          <w:spacing w:val="4"/>
          <w:kern w:val="0"/>
          <w:sz w:val="24"/>
          <w:szCs w:val="24"/>
          <w:highlight w:val="none"/>
          <w:lang w:val="en-US" w:eastAsia="zh-CN" w:bidi="ar-SA"/>
        </w:rPr>
      </w:pPr>
      <w:r>
        <w:rPr>
          <w:rFonts w:hint="eastAsia" w:ascii="KaiTi_GB2312" w:hAnsi="KaiTi_GB2312" w:eastAsia="KaiTi_GB2312" w:cs="KaiTi_GB2312"/>
          <w:snapToGrid w:val="0"/>
          <w:color w:val="auto"/>
          <w:spacing w:val="4"/>
          <w:kern w:val="0"/>
          <w:sz w:val="24"/>
          <w:szCs w:val="24"/>
          <w:highlight w:val="none"/>
          <w:lang w:val="en-US" w:eastAsia="zh-CN" w:bidi="ar-SA"/>
        </w:rPr>
        <w:t xml:space="preserve">      2.播放量或点赞量截图证明；</w:t>
      </w:r>
    </w:p>
    <w:p w14:paraId="16BA8303">
      <w:pPr>
        <w:spacing w:line="228" w:lineRule="auto"/>
        <w:rPr>
          <w:rFonts w:hint="eastAsia" w:ascii="KaiTi_GB2312" w:hAnsi="KaiTi_GB2312" w:eastAsia="KaiTi_GB2312" w:cs="KaiTi_GB2312"/>
          <w:snapToGrid w:val="0"/>
          <w:color w:val="auto"/>
          <w:spacing w:val="4"/>
          <w:kern w:val="0"/>
          <w:sz w:val="24"/>
          <w:szCs w:val="24"/>
          <w:highlight w:val="none"/>
          <w:lang w:val="en-US" w:eastAsia="zh-CN" w:bidi="ar-SA"/>
        </w:rPr>
      </w:pPr>
      <w:r>
        <w:rPr>
          <w:rFonts w:hint="eastAsia" w:ascii="KaiTi_GB2312" w:hAnsi="KaiTi_GB2312" w:eastAsia="KaiTi_GB2312" w:cs="KaiTi_GB2312"/>
          <w:snapToGrid w:val="0"/>
          <w:color w:val="auto"/>
          <w:spacing w:val="4"/>
          <w:kern w:val="0"/>
          <w:sz w:val="24"/>
          <w:szCs w:val="24"/>
          <w:highlight w:val="none"/>
          <w:lang w:val="en-US" w:eastAsia="zh-CN" w:bidi="ar-SA"/>
        </w:rPr>
        <w:t xml:space="preserve">      3.电影或电视剧播出证明；</w:t>
      </w:r>
    </w:p>
    <w:p w14:paraId="76892D11">
      <w:pPr>
        <w:spacing w:line="228" w:lineRule="auto"/>
        <w:rPr>
          <w:rFonts w:hint="eastAsia" w:ascii="KaiTi_GB2312" w:hAnsi="KaiTi_GB2312" w:eastAsia="KaiTi_GB2312" w:cs="KaiTi_GB2312"/>
          <w:snapToGrid w:val="0"/>
          <w:color w:val="auto"/>
          <w:spacing w:val="4"/>
          <w:kern w:val="0"/>
          <w:sz w:val="24"/>
          <w:szCs w:val="24"/>
          <w:highlight w:val="none"/>
          <w:lang w:val="en-US" w:eastAsia="zh-CN" w:bidi="ar-SA"/>
        </w:rPr>
        <w:sectPr>
          <w:footerReference r:id="rId13" w:type="default"/>
          <w:pgSz w:w="11906" w:h="16839"/>
          <w:pgMar w:top="1431" w:right="1390" w:bottom="1179" w:left="1587" w:header="0" w:footer="893" w:gutter="0"/>
          <w:cols w:space="720" w:num="1"/>
        </w:sectPr>
      </w:pPr>
      <w:r>
        <w:rPr>
          <w:rFonts w:hint="eastAsia" w:ascii="KaiTi_GB2312" w:hAnsi="KaiTi_GB2312" w:eastAsia="KaiTi_GB2312" w:cs="KaiTi_GB2312"/>
          <w:snapToGrid w:val="0"/>
          <w:color w:val="auto"/>
          <w:spacing w:val="4"/>
          <w:kern w:val="0"/>
          <w:sz w:val="24"/>
          <w:szCs w:val="24"/>
          <w:highlight w:val="none"/>
          <w:lang w:val="en-US" w:eastAsia="zh-CN" w:bidi="ar-SA"/>
        </w:rPr>
        <w:t xml:space="preserve">      4.县级以上官方媒体采用播放证明。</w:t>
      </w:r>
    </w:p>
    <w:p w14:paraId="63CFD707">
      <w:pPr>
        <w:spacing w:before="101" w:line="230" w:lineRule="auto"/>
        <w:ind w:left="23"/>
        <w:rPr>
          <w:rFonts w:ascii="黑体" w:hAnsi="黑体" w:eastAsia="黑体" w:cs="黑体"/>
          <w:color w:val="auto"/>
          <w:spacing w:val="-4"/>
          <w:sz w:val="31"/>
          <w:szCs w:val="31"/>
          <w:highlight w:val="none"/>
        </w:rPr>
      </w:pPr>
    </w:p>
    <w:p w14:paraId="7261AEA8">
      <w:pPr>
        <w:spacing w:before="101" w:line="230" w:lineRule="auto"/>
        <w:ind w:left="23"/>
        <w:rPr>
          <w:rFonts w:hint="default" w:ascii="黑体" w:hAnsi="黑体" w:eastAsia="黑体" w:cs="黑体"/>
          <w:color w:val="auto"/>
          <w:sz w:val="31"/>
          <w:szCs w:val="31"/>
          <w:highlight w:val="none"/>
          <w:lang w:val="en-US" w:eastAsia="zh-CN"/>
        </w:rPr>
      </w:pPr>
      <w:r>
        <w:rPr>
          <w:rFonts w:ascii="黑体" w:hAnsi="黑体" w:eastAsia="黑体" w:cs="黑体"/>
          <w:color w:val="auto"/>
          <w:spacing w:val="-4"/>
          <w:sz w:val="31"/>
          <w:szCs w:val="31"/>
          <w:highlight w:val="none"/>
        </w:rPr>
        <w:t>附件</w:t>
      </w:r>
      <w:r>
        <w:rPr>
          <w:rFonts w:ascii="黑体" w:hAnsi="黑体" w:eastAsia="黑体" w:cs="黑体"/>
          <w:color w:val="auto"/>
          <w:spacing w:val="-65"/>
          <w:sz w:val="31"/>
          <w:szCs w:val="31"/>
          <w:highlight w:val="none"/>
        </w:rPr>
        <w:t xml:space="preserve"> </w:t>
      </w:r>
      <w:r>
        <w:rPr>
          <w:rFonts w:hint="eastAsia" w:ascii="黑体" w:hAnsi="黑体" w:eastAsia="黑体" w:cs="黑体"/>
          <w:color w:val="auto"/>
          <w:spacing w:val="-4"/>
          <w:sz w:val="31"/>
          <w:szCs w:val="31"/>
          <w:highlight w:val="none"/>
          <w:lang w:val="en-US" w:eastAsia="zh-CN"/>
        </w:rPr>
        <w:t>10</w:t>
      </w:r>
    </w:p>
    <w:p w14:paraId="57D91419">
      <w:pPr>
        <w:spacing w:line="442" w:lineRule="auto"/>
        <w:rPr>
          <w:rFonts w:ascii="Arial"/>
          <w:color w:val="auto"/>
          <w:sz w:val="21"/>
          <w:highlight w:val="none"/>
        </w:rPr>
      </w:pPr>
    </w:p>
    <w:p w14:paraId="086B7DAE">
      <w:pPr>
        <w:spacing w:before="166" w:line="237" w:lineRule="auto"/>
        <w:jc w:val="center"/>
        <w:outlineLvl w:val="0"/>
        <w:rPr>
          <w:rFonts w:ascii="方正小标宋简体" w:hAnsi="方正小标宋简体" w:eastAsia="方正小标宋简体" w:cs="方正小标宋简体"/>
          <w:color w:val="auto"/>
          <w:sz w:val="43"/>
          <w:szCs w:val="43"/>
          <w:highlight w:val="none"/>
        </w:rPr>
      </w:pPr>
      <w:r>
        <w:rPr>
          <w:rFonts w:ascii="方正小标宋简体" w:hAnsi="方正小标宋简体" w:eastAsia="方正小标宋简体" w:cs="方正小标宋简体"/>
          <w:color w:val="auto"/>
          <w:spacing w:val="9"/>
          <w:sz w:val="43"/>
          <w:szCs w:val="43"/>
          <w:highlight w:val="none"/>
        </w:rPr>
        <w:t>宣传</w:t>
      </w:r>
      <w:r>
        <w:rPr>
          <w:rFonts w:hint="eastAsia" w:ascii="方正小标宋简体" w:hAnsi="方正小标宋简体" w:eastAsia="方正小标宋简体" w:cs="方正小标宋简体"/>
          <w:color w:val="auto"/>
          <w:spacing w:val="9"/>
          <w:sz w:val="43"/>
          <w:szCs w:val="43"/>
          <w:highlight w:val="none"/>
          <w:lang w:val="en-US" w:eastAsia="zh-CN"/>
        </w:rPr>
        <w:t>创新</w:t>
      </w:r>
      <w:r>
        <w:rPr>
          <w:rFonts w:ascii="方正小标宋简体" w:hAnsi="方正小标宋简体" w:eastAsia="方正小标宋简体" w:cs="方正小标宋简体"/>
          <w:color w:val="auto"/>
          <w:spacing w:val="9"/>
          <w:sz w:val="43"/>
          <w:szCs w:val="43"/>
          <w:highlight w:val="none"/>
        </w:rPr>
        <w:t>奖承诺书</w:t>
      </w:r>
    </w:p>
    <w:p w14:paraId="54CA7C53">
      <w:pPr>
        <w:spacing w:line="241" w:lineRule="auto"/>
        <w:rPr>
          <w:rFonts w:ascii="Arial"/>
          <w:color w:val="auto"/>
          <w:sz w:val="21"/>
          <w:highlight w:val="none"/>
        </w:rPr>
      </w:pPr>
    </w:p>
    <w:p w14:paraId="320DDD82">
      <w:pPr>
        <w:spacing w:line="241" w:lineRule="auto"/>
        <w:rPr>
          <w:rFonts w:ascii="Arial"/>
          <w:color w:val="auto"/>
          <w:sz w:val="21"/>
          <w:highlight w:val="none"/>
        </w:rPr>
      </w:pPr>
    </w:p>
    <w:p w14:paraId="14BC4717">
      <w:pPr>
        <w:spacing w:before="101" w:line="323" w:lineRule="auto"/>
        <w:ind w:left="2" w:firstLine="638"/>
        <w:jc w:val="both"/>
        <w:rPr>
          <w:rFonts w:ascii="FangSong_GB2312" w:hAnsi="FangSong_GB2312" w:eastAsia="FangSong_GB2312" w:cs="FangSong_GB2312"/>
          <w:color w:val="auto"/>
          <w:sz w:val="31"/>
          <w:szCs w:val="31"/>
          <w:highlight w:val="none"/>
        </w:rPr>
      </w:pPr>
      <w:r>
        <w:rPr>
          <w:rFonts w:ascii="FangSong_GB2312" w:hAnsi="FangSong_GB2312" w:eastAsia="FangSong_GB2312" w:cs="FangSong_GB2312"/>
          <w:color w:val="auto"/>
          <w:spacing w:val="8"/>
          <w:sz w:val="31"/>
          <w:szCs w:val="31"/>
          <w:highlight w:val="none"/>
        </w:rPr>
        <w:t>针对本单位/人于</w:t>
      </w:r>
      <w:r>
        <w:rPr>
          <w:rFonts w:ascii="FangSong_GB2312" w:hAnsi="FangSong_GB2312" w:eastAsia="FangSong_GB2312" w:cs="FangSong_GB2312"/>
          <w:color w:val="auto"/>
          <w:spacing w:val="-133"/>
          <w:sz w:val="31"/>
          <w:szCs w:val="31"/>
          <w:highlight w:val="none"/>
        </w:rPr>
        <w:t xml:space="preserve"> </w:t>
      </w:r>
      <w:r>
        <w:rPr>
          <w:rFonts w:ascii="FangSong_GB2312" w:hAnsi="FangSong_GB2312" w:eastAsia="FangSong_GB2312" w:cs="FangSong_GB2312"/>
          <w:color w:val="auto"/>
          <w:spacing w:val="12"/>
          <w:sz w:val="31"/>
          <w:szCs w:val="31"/>
          <w:highlight w:val="none"/>
          <w:u w:val="single" w:color="auto"/>
        </w:rPr>
        <w:t xml:space="preserve">     </w:t>
      </w:r>
      <w:r>
        <w:rPr>
          <w:rFonts w:ascii="FangSong_GB2312" w:hAnsi="FangSong_GB2312" w:eastAsia="FangSong_GB2312" w:cs="FangSong_GB2312"/>
          <w:color w:val="auto"/>
          <w:spacing w:val="-139"/>
          <w:sz w:val="31"/>
          <w:szCs w:val="31"/>
          <w:highlight w:val="none"/>
        </w:rPr>
        <w:t xml:space="preserve"> </w:t>
      </w:r>
      <w:r>
        <w:rPr>
          <w:rFonts w:ascii="FangSong_GB2312" w:hAnsi="FangSong_GB2312" w:eastAsia="FangSong_GB2312" w:cs="FangSong_GB2312"/>
          <w:color w:val="auto"/>
          <w:spacing w:val="8"/>
          <w:sz w:val="31"/>
          <w:szCs w:val="31"/>
          <w:highlight w:val="none"/>
        </w:rPr>
        <w:t>年</w:t>
      </w:r>
      <w:r>
        <w:rPr>
          <w:rFonts w:ascii="FangSong_GB2312" w:hAnsi="FangSong_GB2312" w:eastAsia="FangSong_GB2312" w:cs="FangSong_GB2312"/>
          <w:color w:val="auto"/>
          <w:spacing w:val="-148"/>
          <w:sz w:val="31"/>
          <w:szCs w:val="31"/>
          <w:highlight w:val="none"/>
        </w:rPr>
        <w:t xml:space="preserve"> </w:t>
      </w:r>
      <w:r>
        <w:rPr>
          <w:rFonts w:ascii="FangSong_GB2312" w:hAnsi="FangSong_GB2312" w:eastAsia="FangSong_GB2312" w:cs="FangSong_GB2312"/>
          <w:color w:val="auto"/>
          <w:spacing w:val="12"/>
          <w:sz w:val="31"/>
          <w:szCs w:val="31"/>
          <w:highlight w:val="none"/>
          <w:u w:val="single" w:color="auto"/>
        </w:rPr>
        <w:t xml:space="preserve">   </w:t>
      </w:r>
      <w:r>
        <w:rPr>
          <w:rFonts w:ascii="FangSong_GB2312" w:hAnsi="FangSong_GB2312" w:eastAsia="FangSong_GB2312" w:cs="FangSong_GB2312"/>
          <w:color w:val="auto"/>
          <w:spacing w:val="-125"/>
          <w:sz w:val="31"/>
          <w:szCs w:val="31"/>
          <w:highlight w:val="none"/>
        </w:rPr>
        <w:t xml:space="preserve"> </w:t>
      </w:r>
      <w:r>
        <w:rPr>
          <w:rFonts w:ascii="FangSong_GB2312" w:hAnsi="FangSong_GB2312" w:eastAsia="FangSong_GB2312" w:cs="FangSong_GB2312"/>
          <w:color w:val="auto"/>
          <w:spacing w:val="8"/>
          <w:sz w:val="31"/>
          <w:szCs w:val="31"/>
          <w:highlight w:val="none"/>
        </w:rPr>
        <w:t>月</w:t>
      </w:r>
      <w:r>
        <w:rPr>
          <w:rFonts w:ascii="FangSong_GB2312" w:hAnsi="FangSong_GB2312" w:eastAsia="FangSong_GB2312" w:cs="FangSong_GB2312"/>
          <w:color w:val="auto"/>
          <w:spacing w:val="-148"/>
          <w:sz w:val="31"/>
          <w:szCs w:val="31"/>
          <w:highlight w:val="none"/>
        </w:rPr>
        <w:t xml:space="preserve"> </w:t>
      </w:r>
      <w:r>
        <w:rPr>
          <w:rFonts w:ascii="FangSong_GB2312" w:hAnsi="FangSong_GB2312" w:eastAsia="FangSong_GB2312" w:cs="FangSong_GB2312"/>
          <w:color w:val="auto"/>
          <w:spacing w:val="11"/>
          <w:sz w:val="31"/>
          <w:szCs w:val="31"/>
          <w:highlight w:val="none"/>
          <w:u w:val="single" w:color="auto"/>
        </w:rPr>
        <w:t xml:space="preserve">   </w:t>
      </w:r>
      <w:r>
        <w:rPr>
          <w:rFonts w:ascii="FangSong_GB2312" w:hAnsi="FangSong_GB2312" w:eastAsia="FangSong_GB2312" w:cs="FangSong_GB2312"/>
          <w:color w:val="auto"/>
          <w:spacing w:val="-81"/>
          <w:sz w:val="31"/>
          <w:szCs w:val="31"/>
          <w:highlight w:val="none"/>
        </w:rPr>
        <w:t xml:space="preserve"> </w:t>
      </w:r>
      <w:r>
        <w:rPr>
          <w:rFonts w:ascii="FangSong_GB2312" w:hAnsi="FangSong_GB2312" w:eastAsia="FangSong_GB2312" w:cs="FangSong_GB2312"/>
          <w:color w:val="auto"/>
          <w:spacing w:val="8"/>
          <w:sz w:val="31"/>
          <w:szCs w:val="31"/>
          <w:highlight w:val="none"/>
        </w:rPr>
        <w:t>日提出申报</w:t>
      </w:r>
      <w:r>
        <w:rPr>
          <w:rFonts w:hint="eastAsia" w:ascii="FangSong_GB2312" w:hAnsi="FangSong_GB2312" w:eastAsia="FangSong_GB2312" w:cs="FangSong_GB2312"/>
          <w:color w:val="auto"/>
          <w:spacing w:val="8"/>
          <w:sz w:val="31"/>
          <w:szCs w:val="31"/>
          <w:highlight w:val="none"/>
          <w:lang w:val="en-US" w:eastAsia="zh-CN"/>
        </w:rPr>
        <w:t>宣传创新奖</w:t>
      </w:r>
      <w:r>
        <w:rPr>
          <w:rFonts w:ascii="FangSong_GB2312" w:hAnsi="FangSong_GB2312" w:eastAsia="FangSong_GB2312" w:cs="FangSong_GB2312"/>
          <w:color w:val="auto"/>
          <w:spacing w:val="-11"/>
          <w:sz w:val="31"/>
          <w:szCs w:val="31"/>
          <w:highlight w:val="none"/>
        </w:rPr>
        <w:t>的作品《</w:t>
      </w:r>
      <w:r>
        <w:rPr>
          <w:rFonts w:ascii="FangSong_GB2312" w:hAnsi="FangSong_GB2312" w:eastAsia="FangSong_GB2312" w:cs="FangSong_GB2312"/>
          <w:color w:val="auto"/>
          <w:spacing w:val="-133"/>
          <w:sz w:val="31"/>
          <w:szCs w:val="31"/>
          <w:highlight w:val="none"/>
        </w:rPr>
        <w:t xml:space="preserve"> </w:t>
      </w:r>
      <w:r>
        <w:rPr>
          <w:rFonts w:ascii="FangSong_GB2312" w:hAnsi="FangSong_GB2312" w:eastAsia="FangSong_GB2312" w:cs="FangSong_GB2312"/>
          <w:color w:val="auto"/>
          <w:spacing w:val="5"/>
          <w:sz w:val="31"/>
          <w:szCs w:val="31"/>
          <w:highlight w:val="none"/>
          <w:u w:val="single" w:color="auto"/>
        </w:rPr>
        <w:t xml:space="preserve">                 </w:t>
      </w:r>
      <w:r>
        <w:rPr>
          <w:rFonts w:ascii="FangSong_GB2312" w:hAnsi="FangSong_GB2312" w:eastAsia="FangSong_GB2312" w:cs="FangSong_GB2312"/>
          <w:color w:val="auto"/>
          <w:spacing w:val="-129"/>
          <w:sz w:val="31"/>
          <w:szCs w:val="31"/>
          <w:highlight w:val="none"/>
        </w:rPr>
        <w:t xml:space="preserve"> </w:t>
      </w:r>
      <w:r>
        <w:rPr>
          <w:rFonts w:ascii="FangSong_GB2312" w:hAnsi="FangSong_GB2312" w:eastAsia="FangSong_GB2312" w:cs="FangSong_GB2312"/>
          <w:color w:val="auto"/>
          <w:spacing w:val="-11"/>
          <w:sz w:val="31"/>
          <w:szCs w:val="31"/>
          <w:highlight w:val="none"/>
        </w:rPr>
        <w:t>》（发布平台</w:t>
      </w:r>
      <w:r>
        <w:rPr>
          <w:rFonts w:ascii="FangSong_GB2312" w:hAnsi="FangSong_GB2312" w:eastAsia="FangSong_GB2312" w:cs="FangSong_GB2312"/>
          <w:color w:val="auto"/>
          <w:spacing w:val="-24"/>
          <w:sz w:val="31"/>
          <w:szCs w:val="31"/>
          <w:highlight w:val="none"/>
        </w:rPr>
        <w:t>：</w:t>
      </w:r>
      <w:r>
        <w:rPr>
          <w:rFonts w:ascii="FangSong_GB2312" w:hAnsi="FangSong_GB2312" w:eastAsia="FangSong_GB2312" w:cs="FangSong_GB2312"/>
          <w:color w:val="auto"/>
          <w:spacing w:val="4"/>
          <w:sz w:val="31"/>
          <w:szCs w:val="31"/>
          <w:highlight w:val="none"/>
          <w:u w:val="single" w:color="auto"/>
        </w:rPr>
        <w:t xml:space="preserve">        </w:t>
      </w:r>
      <w:r>
        <w:rPr>
          <w:rFonts w:ascii="FangSong_GB2312" w:hAnsi="FangSong_GB2312" w:eastAsia="FangSong_GB2312" w:cs="FangSong_GB2312"/>
          <w:color w:val="auto"/>
          <w:spacing w:val="-117"/>
          <w:sz w:val="31"/>
          <w:szCs w:val="31"/>
          <w:highlight w:val="none"/>
        </w:rPr>
        <w:t xml:space="preserve"> </w:t>
      </w:r>
      <w:r>
        <w:rPr>
          <w:rFonts w:ascii="FangSong_GB2312" w:hAnsi="FangSong_GB2312" w:eastAsia="FangSong_GB2312" w:cs="FangSong_GB2312"/>
          <w:color w:val="auto"/>
          <w:spacing w:val="-24"/>
          <w:sz w:val="31"/>
          <w:szCs w:val="31"/>
          <w:highlight w:val="none"/>
        </w:rPr>
        <w:t>；</w:t>
      </w:r>
      <w:r>
        <w:rPr>
          <w:rFonts w:ascii="FangSong_GB2312" w:hAnsi="FangSong_GB2312" w:eastAsia="FangSong_GB2312" w:cs="FangSong_GB2312"/>
          <w:color w:val="auto"/>
          <w:spacing w:val="-11"/>
          <w:sz w:val="31"/>
          <w:szCs w:val="31"/>
          <w:highlight w:val="none"/>
        </w:rPr>
        <w:t>发</w:t>
      </w:r>
      <w:r>
        <w:rPr>
          <w:rFonts w:ascii="FangSong_GB2312" w:hAnsi="FangSong_GB2312" w:eastAsia="FangSong_GB2312" w:cs="FangSong_GB2312"/>
          <w:color w:val="auto"/>
          <w:spacing w:val="6"/>
          <w:sz w:val="31"/>
          <w:szCs w:val="31"/>
          <w:highlight w:val="none"/>
        </w:rPr>
        <w:t>布账号</w:t>
      </w:r>
      <w:r>
        <w:rPr>
          <w:rFonts w:ascii="FangSong_GB2312" w:hAnsi="FangSong_GB2312" w:eastAsia="FangSong_GB2312" w:cs="FangSong_GB2312"/>
          <w:color w:val="auto"/>
          <w:spacing w:val="-34"/>
          <w:sz w:val="31"/>
          <w:szCs w:val="31"/>
          <w:highlight w:val="none"/>
        </w:rPr>
        <w:t>：</w:t>
      </w:r>
      <w:r>
        <w:rPr>
          <w:rFonts w:ascii="FangSong_GB2312" w:hAnsi="FangSong_GB2312" w:eastAsia="FangSong_GB2312" w:cs="FangSong_GB2312"/>
          <w:color w:val="auto"/>
          <w:spacing w:val="5"/>
          <w:sz w:val="31"/>
          <w:szCs w:val="31"/>
          <w:highlight w:val="none"/>
          <w:u w:val="single" w:color="auto"/>
        </w:rPr>
        <w:t xml:space="preserve">         </w:t>
      </w:r>
      <w:r>
        <w:rPr>
          <w:rFonts w:ascii="FangSong_GB2312" w:hAnsi="FangSong_GB2312" w:eastAsia="FangSong_GB2312" w:cs="FangSong_GB2312"/>
          <w:color w:val="auto"/>
          <w:spacing w:val="-34"/>
          <w:sz w:val="31"/>
          <w:szCs w:val="31"/>
          <w:highlight w:val="none"/>
        </w:rPr>
        <w:t>），</w:t>
      </w:r>
      <w:r>
        <w:rPr>
          <w:rFonts w:ascii="FangSong_GB2312" w:hAnsi="FangSong_GB2312" w:eastAsia="FangSong_GB2312" w:cs="FangSong_GB2312"/>
          <w:color w:val="auto"/>
          <w:spacing w:val="6"/>
          <w:sz w:val="31"/>
          <w:szCs w:val="31"/>
          <w:highlight w:val="none"/>
        </w:rPr>
        <w:t>现作出如下承诺:</w:t>
      </w:r>
    </w:p>
    <w:p w14:paraId="2B020431">
      <w:pPr>
        <w:spacing w:before="46" w:line="324" w:lineRule="auto"/>
        <w:ind w:firstLine="666"/>
        <w:jc w:val="both"/>
        <w:rPr>
          <w:rFonts w:ascii="FangSong_GB2312" w:hAnsi="FangSong_GB2312" w:eastAsia="FangSong_GB2312" w:cs="FangSong_GB2312"/>
          <w:color w:val="auto"/>
          <w:sz w:val="31"/>
          <w:szCs w:val="31"/>
          <w:highlight w:val="none"/>
        </w:rPr>
      </w:pPr>
      <w:r>
        <w:rPr>
          <w:rFonts w:ascii="FangSong_GB2312" w:hAnsi="FangSong_GB2312" w:eastAsia="FangSong_GB2312" w:cs="FangSong_GB2312"/>
          <w:color w:val="auto"/>
          <w:spacing w:val="4"/>
          <w:sz w:val="31"/>
          <w:szCs w:val="31"/>
          <w:highlight w:val="none"/>
        </w:rPr>
        <w:t>1.该作品为本单位/人原创，本单位/人位享有完整、无争议</w:t>
      </w:r>
      <w:r>
        <w:rPr>
          <w:rFonts w:ascii="FangSong_GB2312" w:hAnsi="FangSong_GB2312" w:eastAsia="FangSong_GB2312" w:cs="FangSong_GB2312"/>
          <w:color w:val="auto"/>
          <w:sz w:val="31"/>
          <w:szCs w:val="31"/>
          <w:highlight w:val="none"/>
        </w:rPr>
        <w:t xml:space="preserve"> </w:t>
      </w:r>
      <w:r>
        <w:rPr>
          <w:rFonts w:ascii="FangSong_GB2312" w:hAnsi="FangSong_GB2312" w:eastAsia="FangSong_GB2312" w:cs="FangSong_GB2312"/>
          <w:color w:val="auto"/>
          <w:spacing w:val="5"/>
          <w:sz w:val="31"/>
          <w:szCs w:val="31"/>
          <w:highlight w:val="none"/>
        </w:rPr>
        <w:t>的著作权，不侵犯包括第三人肖像权、名誉权、隐私权在内的任</w:t>
      </w:r>
      <w:r>
        <w:rPr>
          <w:rFonts w:ascii="FangSong_GB2312" w:hAnsi="FangSong_GB2312" w:eastAsia="FangSong_GB2312" w:cs="FangSong_GB2312"/>
          <w:color w:val="auto"/>
          <w:spacing w:val="18"/>
          <w:sz w:val="31"/>
          <w:szCs w:val="31"/>
          <w:highlight w:val="none"/>
        </w:rPr>
        <w:t xml:space="preserve"> </w:t>
      </w:r>
      <w:r>
        <w:rPr>
          <w:rFonts w:ascii="FangSong_GB2312" w:hAnsi="FangSong_GB2312" w:eastAsia="FangSong_GB2312" w:cs="FangSong_GB2312"/>
          <w:color w:val="auto"/>
          <w:spacing w:val="5"/>
          <w:sz w:val="31"/>
          <w:szCs w:val="31"/>
          <w:highlight w:val="none"/>
        </w:rPr>
        <w:t>何权利。</w:t>
      </w:r>
    </w:p>
    <w:p w14:paraId="302F0080">
      <w:pPr>
        <w:spacing w:before="51" w:line="318" w:lineRule="auto"/>
        <w:ind w:left="15" w:right="2" w:firstLine="643"/>
        <w:rPr>
          <w:rFonts w:ascii="FangSong_GB2312" w:hAnsi="FangSong_GB2312" w:eastAsia="FangSong_GB2312" w:cs="FangSong_GB2312"/>
          <w:color w:val="auto"/>
          <w:sz w:val="31"/>
          <w:szCs w:val="31"/>
          <w:highlight w:val="none"/>
        </w:rPr>
      </w:pPr>
      <w:r>
        <w:rPr>
          <w:rFonts w:ascii="FangSong_GB2312" w:hAnsi="FangSong_GB2312" w:eastAsia="FangSong_GB2312" w:cs="FangSong_GB2312"/>
          <w:color w:val="auto"/>
          <w:spacing w:val="34"/>
          <w:sz w:val="31"/>
          <w:szCs w:val="31"/>
          <w:highlight w:val="none"/>
        </w:rPr>
        <w:t>2.经认</w:t>
      </w:r>
      <w:r>
        <w:rPr>
          <w:rFonts w:ascii="FangSong_GB2312" w:hAnsi="FangSong_GB2312" w:eastAsia="FangSong_GB2312" w:cs="FangSong_GB2312"/>
          <w:color w:val="auto"/>
          <w:spacing w:val="-83"/>
          <w:sz w:val="31"/>
          <w:szCs w:val="31"/>
          <w:highlight w:val="none"/>
        </w:rPr>
        <w:t xml:space="preserve"> </w:t>
      </w:r>
      <w:r>
        <w:rPr>
          <w:rFonts w:ascii="FangSong_GB2312" w:hAnsi="FangSong_GB2312" w:eastAsia="FangSong_GB2312" w:cs="FangSong_GB2312"/>
          <w:color w:val="auto"/>
          <w:spacing w:val="34"/>
          <w:sz w:val="31"/>
          <w:szCs w:val="31"/>
          <w:highlight w:val="none"/>
        </w:rPr>
        <w:t>真核实</w:t>
      </w:r>
      <w:r>
        <w:rPr>
          <w:rFonts w:ascii="FangSong_GB2312" w:hAnsi="FangSong_GB2312" w:eastAsia="FangSong_GB2312" w:cs="FangSong_GB2312"/>
          <w:color w:val="auto"/>
          <w:spacing w:val="-70"/>
          <w:sz w:val="31"/>
          <w:szCs w:val="31"/>
          <w:highlight w:val="none"/>
        </w:rPr>
        <w:t xml:space="preserve"> </w:t>
      </w:r>
      <w:r>
        <w:rPr>
          <w:rFonts w:ascii="FangSong_GB2312" w:hAnsi="FangSong_GB2312" w:eastAsia="FangSong_GB2312" w:cs="FangSong_GB2312"/>
          <w:color w:val="auto"/>
          <w:spacing w:val="34"/>
          <w:sz w:val="31"/>
          <w:szCs w:val="31"/>
          <w:highlight w:val="none"/>
        </w:rPr>
        <w:t>，作者署名无误</w:t>
      </w:r>
      <w:r>
        <w:rPr>
          <w:rFonts w:ascii="FangSong_GB2312" w:hAnsi="FangSong_GB2312" w:eastAsia="FangSong_GB2312" w:cs="FangSong_GB2312"/>
          <w:color w:val="auto"/>
          <w:spacing w:val="-81"/>
          <w:sz w:val="31"/>
          <w:szCs w:val="31"/>
          <w:highlight w:val="none"/>
        </w:rPr>
        <w:t xml:space="preserve"> </w:t>
      </w:r>
      <w:r>
        <w:rPr>
          <w:rFonts w:ascii="FangSong_GB2312" w:hAnsi="FangSong_GB2312" w:eastAsia="FangSong_GB2312" w:cs="FangSong_GB2312"/>
          <w:color w:val="auto"/>
          <w:spacing w:val="34"/>
          <w:sz w:val="31"/>
          <w:szCs w:val="31"/>
          <w:highlight w:val="none"/>
        </w:rPr>
        <w:t>。所有作者及署名顺序</w:t>
      </w:r>
      <w:r>
        <w:rPr>
          <w:rFonts w:ascii="FangSong_GB2312" w:hAnsi="FangSong_GB2312" w:eastAsia="FangSong_GB2312" w:cs="FangSong_GB2312"/>
          <w:color w:val="auto"/>
          <w:spacing w:val="-3"/>
          <w:sz w:val="31"/>
          <w:szCs w:val="31"/>
          <w:highlight w:val="none"/>
        </w:rPr>
        <w:t>为:</w:t>
      </w:r>
      <w:r>
        <w:rPr>
          <w:rFonts w:ascii="FangSong_GB2312" w:hAnsi="FangSong_GB2312" w:eastAsia="FangSong_GB2312" w:cs="FangSong_GB2312"/>
          <w:color w:val="auto"/>
          <w:spacing w:val="2"/>
          <w:sz w:val="31"/>
          <w:szCs w:val="31"/>
          <w:highlight w:val="none"/>
          <w:u w:val="single" w:color="auto"/>
        </w:rPr>
        <w:t xml:space="preserve">                                 </w:t>
      </w:r>
      <w:r>
        <w:rPr>
          <w:rFonts w:ascii="FangSong_GB2312" w:hAnsi="FangSong_GB2312" w:eastAsia="FangSong_GB2312" w:cs="FangSong_GB2312"/>
          <w:color w:val="auto"/>
          <w:spacing w:val="1"/>
          <w:sz w:val="31"/>
          <w:szCs w:val="31"/>
          <w:highlight w:val="none"/>
          <w:u w:val="single" w:color="auto"/>
        </w:rPr>
        <w:t xml:space="preserve">               </w:t>
      </w:r>
      <w:r>
        <w:rPr>
          <w:rFonts w:ascii="FangSong_GB2312" w:hAnsi="FangSong_GB2312" w:eastAsia="FangSong_GB2312" w:cs="FangSong_GB2312"/>
          <w:color w:val="auto"/>
          <w:spacing w:val="-3"/>
          <w:sz w:val="31"/>
          <w:szCs w:val="31"/>
          <w:highlight w:val="none"/>
        </w:rPr>
        <w:t>。</w:t>
      </w:r>
    </w:p>
    <w:p w14:paraId="5A29A33B">
      <w:pPr>
        <w:spacing w:before="53" w:line="322" w:lineRule="auto"/>
        <w:ind w:left="13" w:firstLine="658"/>
        <w:rPr>
          <w:rFonts w:ascii="FangSong_GB2312" w:hAnsi="FangSong_GB2312" w:eastAsia="FangSong_GB2312" w:cs="FangSong_GB2312"/>
          <w:color w:val="auto"/>
          <w:sz w:val="31"/>
          <w:szCs w:val="31"/>
          <w:highlight w:val="none"/>
        </w:rPr>
      </w:pPr>
      <w:r>
        <w:rPr>
          <w:rFonts w:ascii="FangSong_GB2312" w:hAnsi="FangSong_GB2312" w:eastAsia="FangSong_GB2312" w:cs="FangSong_GB2312"/>
          <w:color w:val="auto"/>
          <w:spacing w:val="4"/>
          <w:sz w:val="31"/>
          <w:szCs w:val="31"/>
          <w:highlight w:val="none"/>
        </w:rPr>
        <w:t>3.如发生第三方提出其专利权、商标权或其他知识产权</w:t>
      </w:r>
      <w:r>
        <w:rPr>
          <w:rFonts w:ascii="FangSong_GB2312" w:hAnsi="FangSong_GB2312" w:eastAsia="FangSong_GB2312" w:cs="FangSong_GB2312"/>
          <w:color w:val="auto"/>
          <w:spacing w:val="3"/>
          <w:sz w:val="31"/>
          <w:szCs w:val="31"/>
          <w:highlight w:val="none"/>
        </w:rPr>
        <w:t>的侵</w:t>
      </w:r>
      <w:r>
        <w:rPr>
          <w:rFonts w:ascii="FangSong_GB2312" w:hAnsi="FangSong_GB2312" w:eastAsia="FangSong_GB2312" w:cs="FangSong_GB2312"/>
          <w:color w:val="auto"/>
          <w:sz w:val="31"/>
          <w:szCs w:val="31"/>
          <w:highlight w:val="none"/>
        </w:rPr>
        <w:t xml:space="preserve"> </w:t>
      </w:r>
      <w:r>
        <w:rPr>
          <w:rFonts w:ascii="FangSong_GB2312" w:hAnsi="FangSong_GB2312" w:eastAsia="FangSong_GB2312" w:cs="FangSong_GB2312"/>
          <w:color w:val="auto"/>
          <w:spacing w:val="5"/>
          <w:sz w:val="31"/>
          <w:szCs w:val="31"/>
          <w:highlight w:val="none"/>
        </w:rPr>
        <w:t>权问题纠纷，则一切法律责任由本单位/人承担。本单位/人接受</w:t>
      </w:r>
      <w:r>
        <w:rPr>
          <w:rFonts w:ascii="FangSong_GB2312" w:hAnsi="FangSong_GB2312" w:eastAsia="FangSong_GB2312" w:cs="FangSong_GB2312"/>
          <w:color w:val="auto"/>
          <w:sz w:val="31"/>
          <w:szCs w:val="31"/>
          <w:highlight w:val="none"/>
        </w:rPr>
        <w:t xml:space="preserve"> </w:t>
      </w:r>
      <w:r>
        <w:rPr>
          <w:rFonts w:ascii="FangSong_GB2312" w:hAnsi="FangSong_GB2312" w:eastAsia="FangSong_GB2312" w:cs="FangSong_GB2312"/>
          <w:color w:val="auto"/>
          <w:spacing w:val="8"/>
          <w:sz w:val="31"/>
          <w:szCs w:val="31"/>
          <w:highlight w:val="none"/>
        </w:rPr>
        <w:t>追回已发放奖励、两年内不得申报的后果。</w:t>
      </w:r>
    </w:p>
    <w:p w14:paraId="37AE0F40">
      <w:pPr>
        <w:spacing w:before="57" w:line="322" w:lineRule="auto"/>
        <w:ind w:left="6" w:right="2" w:firstLine="651"/>
        <w:rPr>
          <w:rFonts w:ascii="FangSong_GB2312" w:hAnsi="FangSong_GB2312" w:eastAsia="FangSong_GB2312" w:cs="FangSong_GB2312"/>
          <w:color w:val="auto"/>
          <w:sz w:val="31"/>
          <w:szCs w:val="31"/>
          <w:highlight w:val="none"/>
        </w:rPr>
      </w:pPr>
      <w:r>
        <w:rPr>
          <w:rFonts w:ascii="FangSong_GB2312" w:hAnsi="FangSong_GB2312" w:eastAsia="FangSong_GB2312" w:cs="FangSong_GB2312"/>
          <w:color w:val="auto"/>
          <w:spacing w:val="4"/>
          <w:sz w:val="31"/>
          <w:szCs w:val="31"/>
          <w:highlight w:val="none"/>
        </w:rPr>
        <w:t>4.本申报作品不涉及政府合作项目，创作全过程不使用财政</w:t>
      </w:r>
      <w:r>
        <w:rPr>
          <w:rFonts w:ascii="FangSong_GB2312" w:hAnsi="FangSong_GB2312" w:eastAsia="FangSong_GB2312" w:cs="FangSong_GB2312"/>
          <w:color w:val="auto"/>
          <w:spacing w:val="10"/>
          <w:sz w:val="31"/>
          <w:szCs w:val="31"/>
          <w:highlight w:val="none"/>
        </w:rPr>
        <w:t xml:space="preserve"> </w:t>
      </w:r>
      <w:r>
        <w:rPr>
          <w:rFonts w:ascii="FangSong_GB2312" w:hAnsi="FangSong_GB2312" w:eastAsia="FangSong_GB2312" w:cs="FangSong_GB2312"/>
          <w:color w:val="auto"/>
          <w:spacing w:val="11"/>
          <w:sz w:val="31"/>
          <w:szCs w:val="31"/>
          <w:highlight w:val="none"/>
        </w:rPr>
        <w:t>资金。如经核实本作品不符合本条要求，本单位/人接受</w:t>
      </w:r>
      <w:r>
        <w:rPr>
          <w:rFonts w:ascii="FangSong_GB2312" w:hAnsi="FangSong_GB2312" w:eastAsia="FangSong_GB2312" w:cs="FangSong_GB2312"/>
          <w:color w:val="auto"/>
          <w:spacing w:val="10"/>
          <w:sz w:val="31"/>
          <w:szCs w:val="31"/>
          <w:highlight w:val="none"/>
        </w:rPr>
        <w:t>追回已</w:t>
      </w:r>
      <w:r>
        <w:rPr>
          <w:rFonts w:ascii="FangSong_GB2312" w:hAnsi="FangSong_GB2312" w:eastAsia="FangSong_GB2312" w:cs="FangSong_GB2312"/>
          <w:color w:val="auto"/>
          <w:sz w:val="31"/>
          <w:szCs w:val="31"/>
          <w:highlight w:val="none"/>
        </w:rPr>
        <w:t xml:space="preserve"> </w:t>
      </w:r>
      <w:r>
        <w:rPr>
          <w:rFonts w:ascii="FangSong_GB2312" w:hAnsi="FangSong_GB2312" w:eastAsia="FangSong_GB2312" w:cs="FangSong_GB2312"/>
          <w:color w:val="auto"/>
          <w:spacing w:val="8"/>
          <w:sz w:val="31"/>
          <w:szCs w:val="31"/>
          <w:highlight w:val="none"/>
        </w:rPr>
        <w:t>发放奖励、两年内不得申报的后果。</w:t>
      </w:r>
    </w:p>
    <w:p w14:paraId="609572BE">
      <w:pPr>
        <w:spacing w:line="267" w:lineRule="auto"/>
        <w:rPr>
          <w:rFonts w:ascii="Arial"/>
          <w:color w:val="auto"/>
          <w:sz w:val="21"/>
          <w:highlight w:val="none"/>
        </w:rPr>
      </w:pPr>
    </w:p>
    <w:p w14:paraId="5D5CFB71">
      <w:pPr>
        <w:spacing w:line="268" w:lineRule="auto"/>
        <w:rPr>
          <w:rFonts w:ascii="Arial"/>
          <w:color w:val="auto"/>
          <w:sz w:val="21"/>
          <w:highlight w:val="none"/>
        </w:rPr>
      </w:pPr>
    </w:p>
    <w:p w14:paraId="341E2CB5">
      <w:pPr>
        <w:spacing w:line="268" w:lineRule="auto"/>
        <w:rPr>
          <w:rFonts w:ascii="Arial"/>
          <w:color w:val="auto"/>
          <w:sz w:val="21"/>
          <w:highlight w:val="none"/>
        </w:rPr>
      </w:pPr>
    </w:p>
    <w:p w14:paraId="750B0B7A">
      <w:pPr>
        <w:spacing w:line="268" w:lineRule="auto"/>
        <w:rPr>
          <w:rFonts w:ascii="Arial"/>
          <w:color w:val="auto"/>
          <w:sz w:val="21"/>
          <w:highlight w:val="none"/>
        </w:rPr>
      </w:pPr>
    </w:p>
    <w:p w14:paraId="24C798DC">
      <w:pPr>
        <w:spacing w:before="101" w:line="219" w:lineRule="auto"/>
        <w:ind w:left="2888"/>
        <w:rPr>
          <w:rFonts w:ascii="FangSong_GB2312" w:hAnsi="FangSong_GB2312" w:eastAsia="FangSong_GB2312" w:cs="FangSong_GB2312"/>
          <w:color w:val="auto"/>
          <w:sz w:val="31"/>
          <w:szCs w:val="31"/>
          <w:highlight w:val="none"/>
        </w:rPr>
      </w:pPr>
      <w:r>
        <w:rPr>
          <w:rFonts w:ascii="FangSong_GB2312" w:hAnsi="FangSong_GB2312" w:eastAsia="FangSong_GB2312" w:cs="FangSong_GB2312"/>
          <w:color w:val="auto"/>
          <w:spacing w:val="9"/>
          <w:sz w:val="31"/>
          <w:szCs w:val="31"/>
          <w:highlight w:val="none"/>
        </w:rPr>
        <w:t>承诺单位/个人（盖章/签字）:</w:t>
      </w:r>
    </w:p>
    <w:p w14:paraId="0E554957">
      <w:pPr>
        <w:spacing w:before="195" w:line="220" w:lineRule="auto"/>
        <w:ind w:left="5769"/>
        <w:rPr>
          <w:rFonts w:ascii="FangSong_GB2312" w:hAnsi="FangSong_GB2312" w:eastAsia="FangSong_GB2312" w:cs="FangSong_GB2312"/>
          <w:color w:val="auto"/>
          <w:spacing w:val="-9"/>
          <w:sz w:val="31"/>
          <w:szCs w:val="31"/>
          <w:highlight w:val="none"/>
        </w:rPr>
      </w:pPr>
      <w:r>
        <w:rPr>
          <w:rFonts w:ascii="FangSong_GB2312" w:hAnsi="FangSong_GB2312" w:eastAsia="FangSong_GB2312" w:cs="FangSong_GB2312"/>
          <w:color w:val="auto"/>
          <w:spacing w:val="-9"/>
          <w:sz w:val="31"/>
          <w:szCs w:val="31"/>
          <w:highlight w:val="none"/>
        </w:rPr>
        <w:t>年</w:t>
      </w:r>
      <w:r>
        <w:rPr>
          <w:rFonts w:ascii="FangSong_GB2312" w:hAnsi="FangSong_GB2312" w:eastAsia="FangSong_GB2312" w:cs="FangSong_GB2312"/>
          <w:color w:val="auto"/>
          <w:spacing w:val="11"/>
          <w:sz w:val="31"/>
          <w:szCs w:val="31"/>
          <w:highlight w:val="none"/>
        </w:rPr>
        <w:t xml:space="preserve">     </w:t>
      </w:r>
      <w:r>
        <w:rPr>
          <w:rFonts w:ascii="FangSong_GB2312" w:hAnsi="FangSong_GB2312" w:eastAsia="FangSong_GB2312" w:cs="FangSong_GB2312"/>
          <w:color w:val="auto"/>
          <w:spacing w:val="-9"/>
          <w:sz w:val="31"/>
          <w:szCs w:val="31"/>
          <w:highlight w:val="none"/>
        </w:rPr>
        <w:t>月</w:t>
      </w:r>
      <w:r>
        <w:rPr>
          <w:rFonts w:ascii="FangSong_GB2312" w:hAnsi="FangSong_GB2312" w:eastAsia="FangSong_GB2312" w:cs="FangSong_GB2312"/>
          <w:color w:val="auto"/>
          <w:spacing w:val="19"/>
          <w:sz w:val="31"/>
          <w:szCs w:val="31"/>
          <w:highlight w:val="none"/>
        </w:rPr>
        <w:t xml:space="preserve">     </w:t>
      </w:r>
      <w:r>
        <w:rPr>
          <w:rFonts w:ascii="FangSong_GB2312" w:hAnsi="FangSong_GB2312" w:eastAsia="FangSong_GB2312" w:cs="FangSong_GB2312"/>
          <w:color w:val="auto"/>
          <w:spacing w:val="-9"/>
          <w:sz w:val="31"/>
          <w:szCs w:val="31"/>
          <w:highlight w:val="none"/>
        </w:rPr>
        <w:t>日</w:t>
      </w:r>
    </w:p>
    <w:p w14:paraId="5438C9B8">
      <w:pPr>
        <w:spacing w:before="195" w:line="220" w:lineRule="auto"/>
        <w:ind w:left="5769"/>
        <w:rPr>
          <w:rFonts w:ascii="FangSong_GB2312" w:hAnsi="FangSong_GB2312" w:eastAsia="FangSong_GB2312" w:cs="FangSong_GB2312"/>
          <w:color w:val="auto"/>
          <w:spacing w:val="-9"/>
          <w:sz w:val="31"/>
          <w:szCs w:val="31"/>
          <w:highlight w:val="none"/>
        </w:rPr>
      </w:pPr>
    </w:p>
    <w:p w14:paraId="50C543E4">
      <w:pPr>
        <w:spacing w:line="220" w:lineRule="auto"/>
        <w:rPr>
          <w:rFonts w:ascii="FangSong_GB2312" w:hAnsi="FangSong_GB2312" w:eastAsia="FangSong_GB2312" w:cs="FangSong_GB2312"/>
          <w:color w:val="auto"/>
          <w:sz w:val="31"/>
          <w:szCs w:val="31"/>
          <w:highlight w:val="none"/>
        </w:rPr>
        <w:sectPr>
          <w:footerReference r:id="rId14" w:type="default"/>
          <w:pgSz w:w="11906" w:h="16839"/>
          <w:pgMar w:top="1431" w:right="1473" w:bottom="1179" w:left="1592" w:header="0" w:footer="893" w:gutter="0"/>
          <w:cols w:space="720" w:num="1"/>
        </w:sectPr>
      </w:pPr>
    </w:p>
    <w:p w14:paraId="1370C1A3">
      <w:pPr>
        <w:widowControl/>
        <w:kinsoku w:val="0"/>
        <w:autoSpaceDE w:val="0"/>
        <w:autoSpaceDN w:val="0"/>
        <w:adjustRightInd w:val="0"/>
        <w:snapToGrid w:val="0"/>
        <w:spacing w:before="100" w:line="230" w:lineRule="auto"/>
        <w:ind w:left="127"/>
        <w:jc w:val="left"/>
        <w:textAlignment w:val="baseline"/>
        <w:rPr>
          <w:rFonts w:ascii="黑体" w:hAnsi="黑体" w:eastAsia="黑体" w:cs="黑体"/>
          <w:snapToGrid w:val="0"/>
          <w:color w:val="auto"/>
          <w:spacing w:val="-4"/>
          <w:kern w:val="0"/>
          <w:sz w:val="31"/>
          <w:szCs w:val="31"/>
          <w:highlight w:val="none"/>
          <w:lang w:eastAsia="en-US"/>
        </w:rPr>
      </w:pPr>
    </w:p>
    <w:p w14:paraId="6C4FCD6B">
      <w:pPr>
        <w:widowControl/>
        <w:kinsoku w:val="0"/>
        <w:autoSpaceDE w:val="0"/>
        <w:autoSpaceDN w:val="0"/>
        <w:adjustRightInd w:val="0"/>
        <w:snapToGrid w:val="0"/>
        <w:spacing w:before="100" w:line="230" w:lineRule="auto"/>
        <w:ind w:left="127"/>
        <w:jc w:val="left"/>
        <w:textAlignment w:val="baseline"/>
        <w:rPr>
          <w:rFonts w:hint="default" w:ascii="黑体" w:hAnsi="黑体" w:eastAsia="黑体" w:cs="黑体"/>
          <w:snapToGrid w:val="0"/>
          <w:color w:val="auto"/>
          <w:kern w:val="0"/>
          <w:sz w:val="31"/>
          <w:szCs w:val="31"/>
          <w:highlight w:val="none"/>
          <w:lang w:val="en-US" w:eastAsia="zh-CN"/>
        </w:rPr>
      </w:pPr>
      <w:r>
        <w:rPr>
          <w:rFonts w:ascii="黑体" w:hAnsi="黑体" w:eastAsia="黑体" w:cs="黑体"/>
          <w:snapToGrid w:val="0"/>
          <w:color w:val="auto"/>
          <w:spacing w:val="-4"/>
          <w:kern w:val="0"/>
          <w:sz w:val="31"/>
          <w:szCs w:val="31"/>
          <w:highlight w:val="none"/>
          <w:lang w:eastAsia="en-US"/>
        </w:rPr>
        <w:t>附件</w:t>
      </w:r>
      <w:r>
        <w:rPr>
          <w:rFonts w:hint="eastAsia" w:ascii="黑体" w:hAnsi="黑体" w:eastAsia="黑体" w:cs="黑体"/>
          <w:snapToGrid w:val="0"/>
          <w:color w:val="auto"/>
          <w:spacing w:val="-60"/>
          <w:kern w:val="0"/>
          <w:sz w:val="31"/>
          <w:szCs w:val="31"/>
          <w:highlight w:val="none"/>
          <w:lang w:val="en-US" w:eastAsia="zh-CN"/>
        </w:rPr>
        <w:t>11</w:t>
      </w:r>
    </w:p>
    <w:p w14:paraId="792CB2D4">
      <w:pPr>
        <w:widowControl/>
        <w:kinsoku w:val="0"/>
        <w:autoSpaceDE w:val="0"/>
        <w:autoSpaceDN w:val="0"/>
        <w:adjustRightInd w:val="0"/>
        <w:snapToGrid w:val="0"/>
        <w:spacing w:before="134" w:line="238" w:lineRule="auto"/>
        <w:jc w:val="center"/>
        <w:textAlignment w:val="baseline"/>
        <w:outlineLvl w:val="0"/>
        <w:rPr>
          <w:rFonts w:ascii="方正小标宋简体" w:hAnsi="方正小标宋简体" w:eastAsia="方正小标宋简体" w:cs="方正小标宋简体"/>
          <w:snapToGrid w:val="0"/>
          <w:color w:val="auto"/>
          <w:kern w:val="0"/>
          <w:sz w:val="43"/>
          <w:szCs w:val="43"/>
          <w:highlight w:val="none"/>
          <w:lang w:eastAsia="en-US"/>
        </w:rPr>
      </w:pPr>
      <w:r>
        <w:rPr>
          <w:rFonts w:hint="eastAsia" w:ascii="方正小标宋简体" w:hAnsi="方正小标宋简体" w:eastAsia="方正小标宋简体" w:cs="方正小标宋简体"/>
          <w:snapToGrid w:val="0"/>
          <w:color w:val="auto"/>
          <w:spacing w:val="9"/>
          <w:kern w:val="0"/>
          <w:sz w:val="43"/>
          <w:szCs w:val="43"/>
          <w:highlight w:val="none"/>
          <w:lang w:val="en-US" w:eastAsia="zh-CN"/>
        </w:rPr>
        <w:t>手信开发</w:t>
      </w:r>
      <w:r>
        <w:rPr>
          <w:rFonts w:ascii="方正小标宋简体" w:hAnsi="方正小标宋简体" w:eastAsia="方正小标宋简体" w:cs="方正小标宋简体"/>
          <w:snapToGrid w:val="0"/>
          <w:color w:val="auto"/>
          <w:spacing w:val="9"/>
          <w:kern w:val="0"/>
          <w:sz w:val="43"/>
          <w:szCs w:val="43"/>
          <w:highlight w:val="none"/>
          <w:lang w:eastAsia="en-US"/>
        </w:rPr>
        <w:t>奖申请表</w:t>
      </w:r>
    </w:p>
    <w:p w14:paraId="06E74EA9">
      <w:pPr>
        <w:widowControl/>
        <w:kinsoku w:val="0"/>
        <w:autoSpaceDE w:val="0"/>
        <w:autoSpaceDN w:val="0"/>
        <w:adjustRightInd w:val="0"/>
        <w:snapToGrid w:val="0"/>
        <w:spacing w:line="116" w:lineRule="exact"/>
        <w:jc w:val="left"/>
        <w:textAlignment w:val="baseline"/>
        <w:rPr>
          <w:rFonts w:ascii="Arial" w:hAnsi="Arial" w:eastAsia="Arial" w:cs="Arial"/>
          <w:snapToGrid w:val="0"/>
          <w:color w:val="auto"/>
          <w:kern w:val="0"/>
          <w:szCs w:val="21"/>
          <w:highlight w:val="none"/>
          <w:lang w:eastAsia="en-US"/>
        </w:rPr>
      </w:pPr>
    </w:p>
    <w:p w14:paraId="6B4B7D21">
      <w:pPr>
        <w:kinsoku w:val="0"/>
        <w:autoSpaceDE w:val="0"/>
        <w:autoSpaceDN w:val="0"/>
        <w:adjustRightInd w:val="0"/>
        <w:snapToGrid w:val="0"/>
        <w:spacing w:before="78" w:line="223" w:lineRule="auto"/>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kern w:val="0"/>
          <w:sz w:val="24"/>
          <w:szCs w:val="24"/>
          <w:highlight w:val="none"/>
          <w:lang w:val="en-US" w:eastAsia="en-US" w:bidi="ar-SA"/>
        </w:rPr>
        <w:t xml:space="preserve">填表人：                              </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联</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系</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电</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话</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w:t>
      </w:r>
    </w:p>
    <w:p w14:paraId="032DB3FF">
      <w:pPr>
        <w:kinsoku w:val="0"/>
        <w:autoSpaceDE w:val="0"/>
        <w:autoSpaceDN w:val="0"/>
        <w:adjustRightInd w:val="0"/>
        <w:snapToGrid w:val="0"/>
        <w:spacing w:before="13" w:line="221" w:lineRule="auto"/>
        <w:jc w:val="both"/>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5"/>
          <w:kern w:val="0"/>
          <w:sz w:val="24"/>
          <w:szCs w:val="24"/>
          <w:highlight w:val="none"/>
          <w:lang w:val="en-US" w:eastAsia="en-US" w:bidi="ar-SA"/>
        </w:rPr>
        <w:t>企业名称（签章</w:t>
      </w:r>
      <w:r>
        <w:rPr>
          <w:rFonts w:ascii="KaiTi_GB2312" w:hAnsi="KaiTi_GB2312" w:eastAsia="KaiTi_GB2312" w:cs="KaiTi_GB2312"/>
          <w:snapToGrid w:val="0"/>
          <w:color w:val="auto"/>
          <w:spacing w:val="-57"/>
          <w:kern w:val="0"/>
          <w:sz w:val="24"/>
          <w:szCs w:val="24"/>
          <w:highlight w:val="none"/>
          <w:lang w:val="en-US" w:eastAsia="en-US" w:bidi="ar-SA"/>
        </w:rPr>
        <w:t>）：</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hint="eastAsia" w:ascii="KaiTi_GB2312" w:hAnsi="KaiTi_GB2312" w:eastAsia="KaiTi_GB2312" w:cs="KaiTi_GB2312"/>
          <w:snapToGrid w:val="0"/>
          <w:color w:val="auto"/>
          <w:spacing w:val="1"/>
          <w:kern w:val="0"/>
          <w:sz w:val="24"/>
          <w:szCs w:val="24"/>
          <w:highlight w:val="none"/>
          <w:lang w:val="en-US" w:eastAsia="zh-CN" w:bidi="ar-SA"/>
        </w:rPr>
        <w:t xml:space="preserve">    </w:t>
      </w:r>
      <w:r>
        <w:rPr>
          <w:rFonts w:ascii="KaiTi_GB2312" w:hAnsi="KaiTi_GB2312" w:eastAsia="KaiTi_GB2312" w:cs="KaiTi_GB2312"/>
          <w:snapToGrid w:val="0"/>
          <w:color w:val="auto"/>
          <w:spacing w:val="5"/>
          <w:kern w:val="0"/>
          <w:sz w:val="24"/>
          <w:szCs w:val="24"/>
          <w:highlight w:val="none"/>
          <w:lang w:val="en-US" w:eastAsia="en-US" w:bidi="ar-SA"/>
        </w:rPr>
        <w:t>社会信用代码：</w:t>
      </w:r>
      <w:r>
        <w:rPr>
          <w:rFonts w:ascii="KaiTi_GB2312" w:hAnsi="KaiTi_GB2312" w:eastAsia="KaiTi_GB2312" w:cs="KaiTi_GB2312"/>
          <w:snapToGrid w:val="0"/>
          <w:color w:val="auto"/>
          <w:spacing w:val="2"/>
          <w:kern w:val="0"/>
          <w:sz w:val="24"/>
          <w:szCs w:val="24"/>
          <w:highlight w:val="none"/>
          <w:lang w:val="en-US" w:eastAsia="en-US" w:bidi="ar-SA"/>
        </w:rPr>
        <w:t xml:space="preserve">                     </w:t>
      </w:r>
      <w:r>
        <w:rPr>
          <w:rFonts w:ascii="KaiTi_GB2312" w:hAnsi="KaiTi_GB2312" w:eastAsia="KaiTi_GB2312" w:cs="KaiTi_GB2312"/>
          <w:snapToGrid w:val="0"/>
          <w:color w:val="auto"/>
          <w:spacing w:val="1"/>
          <w:kern w:val="0"/>
          <w:sz w:val="24"/>
          <w:szCs w:val="24"/>
          <w:highlight w:val="none"/>
          <w:lang w:val="en-US" w:eastAsia="en-US" w:bidi="ar-SA"/>
        </w:rPr>
        <w:t xml:space="preserve">           </w:t>
      </w:r>
      <w:r>
        <w:rPr>
          <w:rFonts w:ascii="KaiTi_GB2312" w:hAnsi="KaiTi_GB2312" w:eastAsia="KaiTi_GB2312" w:cs="KaiTi_GB2312"/>
          <w:snapToGrid w:val="0"/>
          <w:color w:val="auto"/>
          <w:spacing w:val="5"/>
          <w:kern w:val="0"/>
          <w:sz w:val="24"/>
          <w:szCs w:val="24"/>
          <w:highlight w:val="none"/>
          <w:lang w:val="en-US" w:eastAsia="en-US" w:bidi="ar-SA"/>
        </w:rPr>
        <w:t xml:space="preserve">年   </w:t>
      </w:r>
      <w:r>
        <w:rPr>
          <w:rFonts w:hint="eastAsia" w:ascii="KaiTi_GB2312" w:hAnsi="KaiTi_GB2312" w:eastAsia="KaiTi_GB2312" w:cs="KaiTi_GB2312"/>
          <w:snapToGrid w:val="0"/>
          <w:color w:val="auto"/>
          <w:spacing w:val="5"/>
          <w:kern w:val="0"/>
          <w:sz w:val="24"/>
          <w:szCs w:val="24"/>
          <w:highlight w:val="none"/>
          <w:lang w:val="en-US" w:eastAsia="zh-CN"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月</w:t>
      </w:r>
      <w:r>
        <w:rPr>
          <w:rFonts w:ascii="KaiTi_GB2312" w:hAnsi="KaiTi_GB2312" w:eastAsia="KaiTi_GB2312" w:cs="KaiTi_GB2312"/>
          <w:snapToGrid w:val="0"/>
          <w:color w:val="auto"/>
          <w:spacing w:val="20"/>
          <w:kern w:val="0"/>
          <w:sz w:val="24"/>
          <w:szCs w:val="24"/>
          <w:highlight w:val="none"/>
          <w:lang w:val="en-US" w:eastAsia="en-US" w:bidi="ar-SA"/>
        </w:rPr>
        <w:t xml:space="preserve">   </w:t>
      </w:r>
      <w:r>
        <w:rPr>
          <w:rFonts w:ascii="KaiTi_GB2312" w:hAnsi="KaiTi_GB2312" w:eastAsia="KaiTi_GB2312" w:cs="KaiTi_GB2312"/>
          <w:snapToGrid w:val="0"/>
          <w:color w:val="auto"/>
          <w:spacing w:val="4"/>
          <w:kern w:val="0"/>
          <w:sz w:val="24"/>
          <w:szCs w:val="24"/>
          <w:highlight w:val="none"/>
          <w:lang w:val="en-US" w:eastAsia="en-US" w:bidi="ar-SA"/>
        </w:rPr>
        <w:t>日</w:t>
      </w:r>
    </w:p>
    <w:p w14:paraId="64FB22EB">
      <w:pPr>
        <w:widowControl/>
        <w:kinsoku w:val="0"/>
        <w:autoSpaceDE w:val="0"/>
        <w:autoSpaceDN w:val="0"/>
        <w:adjustRightInd w:val="0"/>
        <w:snapToGrid w:val="0"/>
        <w:spacing w:line="116" w:lineRule="exact"/>
        <w:jc w:val="left"/>
        <w:textAlignment w:val="baseline"/>
        <w:rPr>
          <w:rFonts w:ascii="Arial" w:hAnsi="Arial" w:eastAsia="Arial" w:cs="Arial"/>
          <w:snapToGrid w:val="0"/>
          <w:color w:val="auto"/>
          <w:kern w:val="0"/>
          <w:szCs w:val="21"/>
          <w:highlight w:val="none"/>
          <w:lang w:eastAsia="en-US"/>
        </w:rPr>
      </w:pPr>
    </w:p>
    <w:tbl>
      <w:tblPr>
        <w:tblStyle w:val="13"/>
        <w:tblW w:w="137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321"/>
        <w:gridCol w:w="2400"/>
        <w:gridCol w:w="2962"/>
        <w:gridCol w:w="1666"/>
        <w:gridCol w:w="1957"/>
        <w:gridCol w:w="1438"/>
      </w:tblGrid>
      <w:tr w14:paraId="26D4C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09" w:type="dxa"/>
            <w:noWrap w:val="0"/>
            <w:vAlign w:val="top"/>
          </w:tcPr>
          <w:p w14:paraId="2C1CA1CC">
            <w:pPr>
              <w:widowControl/>
              <w:kinsoku w:val="0"/>
              <w:autoSpaceDE w:val="0"/>
              <w:autoSpaceDN w:val="0"/>
              <w:adjustRightInd w:val="0"/>
              <w:snapToGrid w:val="0"/>
              <w:spacing w:before="117" w:line="223" w:lineRule="auto"/>
              <w:ind w:left="227"/>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序号</w:t>
            </w:r>
          </w:p>
        </w:tc>
        <w:tc>
          <w:tcPr>
            <w:tcW w:w="2321" w:type="dxa"/>
            <w:noWrap w:val="0"/>
            <w:vAlign w:val="top"/>
          </w:tcPr>
          <w:p w14:paraId="65D703AB">
            <w:pPr>
              <w:widowControl/>
              <w:kinsoku w:val="0"/>
              <w:autoSpaceDE w:val="0"/>
              <w:autoSpaceDN w:val="0"/>
              <w:adjustRightInd w:val="0"/>
              <w:snapToGrid w:val="0"/>
              <w:spacing w:before="117" w:line="222" w:lineRule="auto"/>
              <w:ind w:left="537"/>
              <w:jc w:val="left"/>
              <w:textAlignment w:val="baseline"/>
              <w:rPr>
                <w:rFonts w:hint="default" w:ascii="黑体" w:hAnsi="黑体" w:eastAsia="黑体" w:cs="黑体"/>
                <w:snapToGrid w:val="0"/>
                <w:color w:val="auto"/>
                <w:kern w:val="0"/>
                <w:sz w:val="24"/>
                <w:szCs w:val="24"/>
                <w:highlight w:val="none"/>
                <w:lang w:val="en-US" w:eastAsia="zh-CN"/>
              </w:rPr>
            </w:pPr>
            <w:r>
              <w:rPr>
                <w:rFonts w:hint="eastAsia" w:ascii="黑体" w:hAnsi="黑体" w:eastAsia="黑体" w:cs="黑体"/>
                <w:snapToGrid w:val="0"/>
                <w:color w:val="auto"/>
                <w:spacing w:val="-2"/>
                <w:kern w:val="0"/>
                <w:sz w:val="24"/>
                <w:szCs w:val="24"/>
                <w:highlight w:val="none"/>
                <w:lang w:val="en-US" w:eastAsia="zh-CN"/>
              </w:rPr>
              <w:t>手信开发类别</w:t>
            </w:r>
          </w:p>
        </w:tc>
        <w:tc>
          <w:tcPr>
            <w:tcW w:w="2400" w:type="dxa"/>
            <w:noWrap w:val="0"/>
            <w:vAlign w:val="top"/>
          </w:tcPr>
          <w:p w14:paraId="4A7CFB1F">
            <w:pPr>
              <w:widowControl/>
              <w:kinsoku w:val="0"/>
              <w:autoSpaceDE w:val="0"/>
              <w:autoSpaceDN w:val="0"/>
              <w:adjustRightInd w:val="0"/>
              <w:snapToGrid w:val="0"/>
              <w:spacing w:before="117" w:line="222" w:lineRule="auto"/>
              <w:ind w:left="671"/>
              <w:jc w:val="left"/>
              <w:textAlignment w:val="baseline"/>
              <w:rPr>
                <w:rFonts w:ascii="黑体" w:hAnsi="黑体" w:eastAsia="黑体" w:cs="黑体"/>
                <w:snapToGrid w:val="0"/>
                <w:color w:val="auto"/>
                <w:kern w:val="0"/>
                <w:sz w:val="24"/>
                <w:szCs w:val="24"/>
                <w:highlight w:val="none"/>
                <w:lang w:eastAsia="en-US"/>
              </w:rPr>
            </w:pPr>
            <w:r>
              <w:rPr>
                <w:rFonts w:hint="eastAsia" w:ascii="黑体" w:hAnsi="黑体" w:eastAsia="黑体" w:cs="黑体"/>
                <w:snapToGrid w:val="0"/>
                <w:color w:val="auto"/>
                <w:spacing w:val="-2"/>
                <w:kern w:val="0"/>
                <w:sz w:val="24"/>
                <w:szCs w:val="24"/>
                <w:highlight w:val="none"/>
                <w:lang w:val="en-US" w:eastAsia="zh-CN"/>
              </w:rPr>
              <w:t>手信</w:t>
            </w:r>
            <w:r>
              <w:rPr>
                <w:rFonts w:ascii="黑体" w:hAnsi="黑体" w:eastAsia="黑体" w:cs="黑体"/>
                <w:snapToGrid w:val="0"/>
                <w:color w:val="auto"/>
                <w:spacing w:val="-2"/>
                <w:kern w:val="0"/>
                <w:sz w:val="24"/>
                <w:szCs w:val="24"/>
                <w:highlight w:val="none"/>
                <w:lang w:eastAsia="en-US"/>
              </w:rPr>
              <w:t>名称</w:t>
            </w:r>
          </w:p>
        </w:tc>
        <w:tc>
          <w:tcPr>
            <w:tcW w:w="2962" w:type="dxa"/>
            <w:noWrap w:val="0"/>
            <w:vAlign w:val="center"/>
          </w:tcPr>
          <w:p w14:paraId="77FF0479">
            <w:pPr>
              <w:widowControl/>
              <w:kinsoku w:val="0"/>
              <w:autoSpaceDE w:val="0"/>
              <w:autoSpaceDN w:val="0"/>
              <w:adjustRightInd w:val="0"/>
              <w:snapToGrid w:val="0"/>
              <w:spacing w:before="117" w:line="222" w:lineRule="auto"/>
              <w:jc w:val="center"/>
              <w:textAlignment w:val="baseline"/>
              <w:rPr>
                <w:rFonts w:hint="eastAsia" w:ascii="黑体" w:hAnsi="黑体" w:eastAsia="黑体" w:cs="黑体"/>
                <w:snapToGrid w:val="0"/>
                <w:color w:val="auto"/>
                <w:kern w:val="0"/>
                <w:sz w:val="24"/>
                <w:szCs w:val="24"/>
                <w:highlight w:val="none"/>
                <w:lang w:eastAsia="zh-CN"/>
              </w:rPr>
            </w:pPr>
            <w:r>
              <w:rPr>
                <w:rFonts w:hint="eastAsia" w:ascii="黑体" w:hAnsi="黑体" w:eastAsia="黑体" w:cs="黑体"/>
                <w:snapToGrid w:val="0"/>
                <w:color w:val="auto"/>
                <w:spacing w:val="-3"/>
                <w:kern w:val="0"/>
                <w:sz w:val="24"/>
                <w:szCs w:val="24"/>
                <w:highlight w:val="none"/>
                <w:lang w:val="en-US" w:eastAsia="zh-CN"/>
              </w:rPr>
              <w:t>品牌包装、设计推广金额</w:t>
            </w:r>
          </w:p>
        </w:tc>
        <w:tc>
          <w:tcPr>
            <w:tcW w:w="1666" w:type="dxa"/>
            <w:noWrap w:val="0"/>
            <w:vAlign w:val="center"/>
          </w:tcPr>
          <w:p w14:paraId="5CD9175C">
            <w:pPr>
              <w:widowControl/>
              <w:kinsoku w:val="0"/>
              <w:autoSpaceDE w:val="0"/>
              <w:autoSpaceDN w:val="0"/>
              <w:adjustRightInd w:val="0"/>
              <w:snapToGrid w:val="0"/>
              <w:spacing w:before="117" w:line="222" w:lineRule="auto"/>
              <w:jc w:val="center"/>
              <w:textAlignment w:val="baseline"/>
              <w:rPr>
                <w:rFonts w:ascii="黑体" w:hAnsi="黑体" w:eastAsia="黑体" w:cs="黑体"/>
                <w:snapToGrid w:val="0"/>
                <w:color w:val="auto"/>
                <w:kern w:val="0"/>
                <w:sz w:val="24"/>
                <w:szCs w:val="24"/>
                <w:highlight w:val="none"/>
                <w:lang w:eastAsia="en-US"/>
              </w:rPr>
            </w:pPr>
            <w:r>
              <w:rPr>
                <w:rFonts w:hint="eastAsia" w:ascii="黑体" w:hAnsi="黑体" w:eastAsia="黑体" w:cs="黑体"/>
                <w:snapToGrid w:val="0"/>
                <w:color w:val="auto"/>
                <w:spacing w:val="-3"/>
                <w:kern w:val="0"/>
                <w:sz w:val="24"/>
                <w:szCs w:val="24"/>
                <w:highlight w:val="none"/>
                <w:lang w:val="en-US" w:eastAsia="zh-CN"/>
              </w:rPr>
              <w:t>销售</w:t>
            </w:r>
            <w:r>
              <w:rPr>
                <w:rFonts w:ascii="黑体" w:hAnsi="黑体" w:eastAsia="黑体" w:cs="黑体"/>
                <w:snapToGrid w:val="0"/>
                <w:color w:val="auto"/>
                <w:spacing w:val="-3"/>
                <w:kern w:val="0"/>
                <w:sz w:val="24"/>
                <w:szCs w:val="24"/>
                <w:highlight w:val="none"/>
                <w:lang w:eastAsia="en-US"/>
              </w:rPr>
              <w:t>金额</w:t>
            </w:r>
          </w:p>
        </w:tc>
        <w:tc>
          <w:tcPr>
            <w:tcW w:w="1957" w:type="dxa"/>
            <w:noWrap w:val="0"/>
            <w:vAlign w:val="top"/>
          </w:tcPr>
          <w:p w14:paraId="5E1ED857">
            <w:pPr>
              <w:widowControl/>
              <w:kinsoku w:val="0"/>
              <w:autoSpaceDE w:val="0"/>
              <w:autoSpaceDN w:val="0"/>
              <w:adjustRightInd w:val="0"/>
              <w:snapToGrid w:val="0"/>
              <w:spacing w:before="117" w:line="222" w:lineRule="auto"/>
              <w:ind w:left="493"/>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4"/>
                <w:kern w:val="0"/>
                <w:sz w:val="24"/>
                <w:szCs w:val="24"/>
                <w:highlight w:val="none"/>
                <w:lang w:eastAsia="en-US"/>
              </w:rPr>
              <w:t>奖励金额</w:t>
            </w:r>
          </w:p>
        </w:tc>
        <w:tc>
          <w:tcPr>
            <w:tcW w:w="1438" w:type="dxa"/>
            <w:noWrap w:val="0"/>
            <w:vAlign w:val="top"/>
          </w:tcPr>
          <w:p w14:paraId="4BCE73BF">
            <w:pPr>
              <w:widowControl/>
              <w:kinsoku w:val="0"/>
              <w:autoSpaceDE w:val="0"/>
              <w:autoSpaceDN w:val="0"/>
              <w:adjustRightInd w:val="0"/>
              <w:snapToGrid w:val="0"/>
              <w:spacing w:before="117" w:line="222" w:lineRule="auto"/>
              <w:ind w:left="483"/>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5"/>
                <w:kern w:val="0"/>
                <w:sz w:val="24"/>
                <w:szCs w:val="24"/>
                <w:highlight w:val="none"/>
                <w:lang w:eastAsia="en-US"/>
              </w:rPr>
              <w:t>备注</w:t>
            </w:r>
          </w:p>
        </w:tc>
      </w:tr>
      <w:tr w14:paraId="1D3D2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09" w:type="dxa"/>
            <w:noWrap w:val="0"/>
            <w:vAlign w:val="top"/>
          </w:tcPr>
          <w:p w14:paraId="7F5A151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321" w:type="dxa"/>
            <w:noWrap w:val="0"/>
            <w:vAlign w:val="top"/>
          </w:tcPr>
          <w:p w14:paraId="4C077E3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400" w:type="dxa"/>
            <w:noWrap w:val="0"/>
            <w:vAlign w:val="top"/>
          </w:tcPr>
          <w:p w14:paraId="0865655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962" w:type="dxa"/>
            <w:noWrap w:val="0"/>
            <w:vAlign w:val="top"/>
          </w:tcPr>
          <w:p w14:paraId="450ECBA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66" w:type="dxa"/>
            <w:noWrap w:val="0"/>
            <w:vAlign w:val="top"/>
          </w:tcPr>
          <w:p w14:paraId="3E679B6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0CA94CE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2D8DCE4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3A3B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09" w:type="dxa"/>
            <w:noWrap w:val="0"/>
            <w:vAlign w:val="top"/>
          </w:tcPr>
          <w:p w14:paraId="418ABC7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321" w:type="dxa"/>
            <w:noWrap w:val="0"/>
            <w:vAlign w:val="top"/>
          </w:tcPr>
          <w:p w14:paraId="77BBF4A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400" w:type="dxa"/>
            <w:noWrap w:val="0"/>
            <w:vAlign w:val="top"/>
          </w:tcPr>
          <w:p w14:paraId="2A21B96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962" w:type="dxa"/>
            <w:noWrap w:val="0"/>
            <w:vAlign w:val="top"/>
          </w:tcPr>
          <w:p w14:paraId="4A50A7C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66" w:type="dxa"/>
            <w:noWrap w:val="0"/>
            <w:vAlign w:val="top"/>
          </w:tcPr>
          <w:p w14:paraId="4F41A7E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32A3FD0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00FBD8E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314F6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09" w:type="dxa"/>
            <w:noWrap w:val="0"/>
            <w:vAlign w:val="top"/>
          </w:tcPr>
          <w:p w14:paraId="458EEB5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321" w:type="dxa"/>
            <w:noWrap w:val="0"/>
            <w:vAlign w:val="top"/>
          </w:tcPr>
          <w:p w14:paraId="0AD62E9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400" w:type="dxa"/>
            <w:noWrap w:val="0"/>
            <w:vAlign w:val="top"/>
          </w:tcPr>
          <w:p w14:paraId="51BD518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962" w:type="dxa"/>
            <w:noWrap w:val="0"/>
            <w:vAlign w:val="top"/>
          </w:tcPr>
          <w:p w14:paraId="7103F5F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66" w:type="dxa"/>
            <w:noWrap w:val="0"/>
            <w:vAlign w:val="top"/>
          </w:tcPr>
          <w:p w14:paraId="1EBAF63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07F2DDB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24F7EE5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1FDEE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09" w:type="dxa"/>
            <w:noWrap w:val="0"/>
            <w:vAlign w:val="top"/>
          </w:tcPr>
          <w:p w14:paraId="4C411F8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321" w:type="dxa"/>
            <w:noWrap w:val="0"/>
            <w:vAlign w:val="top"/>
          </w:tcPr>
          <w:p w14:paraId="6C10F28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400" w:type="dxa"/>
            <w:noWrap w:val="0"/>
            <w:vAlign w:val="top"/>
          </w:tcPr>
          <w:p w14:paraId="4514996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962" w:type="dxa"/>
            <w:noWrap w:val="0"/>
            <w:vAlign w:val="top"/>
          </w:tcPr>
          <w:p w14:paraId="5259B87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66" w:type="dxa"/>
            <w:noWrap w:val="0"/>
            <w:vAlign w:val="top"/>
          </w:tcPr>
          <w:p w14:paraId="71FAC7E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6B018D1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54ABA37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52AA7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009" w:type="dxa"/>
            <w:noWrap w:val="0"/>
            <w:vAlign w:val="top"/>
          </w:tcPr>
          <w:p w14:paraId="0E86FFD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321" w:type="dxa"/>
            <w:noWrap w:val="0"/>
            <w:vAlign w:val="top"/>
          </w:tcPr>
          <w:p w14:paraId="7F0203A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400" w:type="dxa"/>
            <w:noWrap w:val="0"/>
            <w:vAlign w:val="top"/>
          </w:tcPr>
          <w:p w14:paraId="4B0369F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962" w:type="dxa"/>
            <w:noWrap w:val="0"/>
            <w:vAlign w:val="top"/>
          </w:tcPr>
          <w:p w14:paraId="5E11FEA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66" w:type="dxa"/>
            <w:noWrap w:val="0"/>
            <w:vAlign w:val="top"/>
          </w:tcPr>
          <w:p w14:paraId="6C0675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1E8B2C0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1A7F395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6436A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09" w:type="dxa"/>
            <w:noWrap w:val="0"/>
            <w:vAlign w:val="top"/>
          </w:tcPr>
          <w:p w14:paraId="67C705D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321" w:type="dxa"/>
            <w:noWrap w:val="0"/>
            <w:vAlign w:val="top"/>
          </w:tcPr>
          <w:p w14:paraId="4284C9F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400" w:type="dxa"/>
            <w:noWrap w:val="0"/>
            <w:vAlign w:val="top"/>
          </w:tcPr>
          <w:p w14:paraId="7F4FB6C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962" w:type="dxa"/>
            <w:noWrap w:val="0"/>
            <w:vAlign w:val="top"/>
          </w:tcPr>
          <w:p w14:paraId="6D700A2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66" w:type="dxa"/>
            <w:noWrap w:val="0"/>
            <w:vAlign w:val="top"/>
          </w:tcPr>
          <w:p w14:paraId="511507C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0F0BCD9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1B6FA78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063D8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09" w:type="dxa"/>
            <w:noWrap w:val="0"/>
            <w:vAlign w:val="top"/>
          </w:tcPr>
          <w:p w14:paraId="2DA73B1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321" w:type="dxa"/>
            <w:noWrap w:val="0"/>
            <w:vAlign w:val="top"/>
          </w:tcPr>
          <w:p w14:paraId="56F5F43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400" w:type="dxa"/>
            <w:noWrap w:val="0"/>
            <w:vAlign w:val="top"/>
          </w:tcPr>
          <w:p w14:paraId="7205E75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2962" w:type="dxa"/>
            <w:noWrap w:val="0"/>
            <w:vAlign w:val="top"/>
          </w:tcPr>
          <w:p w14:paraId="41E36B4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666" w:type="dxa"/>
            <w:noWrap w:val="0"/>
            <w:vAlign w:val="top"/>
          </w:tcPr>
          <w:p w14:paraId="086E18B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957" w:type="dxa"/>
            <w:noWrap w:val="0"/>
            <w:vAlign w:val="top"/>
          </w:tcPr>
          <w:p w14:paraId="6C8C847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c>
          <w:tcPr>
            <w:tcW w:w="1438" w:type="dxa"/>
            <w:noWrap w:val="0"/>
            <w:vAlign w:val="top"/>
          </w:tcPr>
          <w:p w14:paraId="6B8ABFD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r w14:paraId="27F11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753" w:type="dxa"/>
            <w:gridSpan w:val="7"/>
            <w:noWrap w:val="0"/>
            <w:vAlign w:val="top"/>
          </w:tcPr>
          <w:p w14:paraId="7B49289E">
            <w:pPr>
              <w:widowControl/>
              <w:kinsoku w:val="0"/>
              <w:autoSpaceDE w:val="0"/>
              <w:autoSpaceDN w:val="0"/>
              <w:adjustRightInd w:val="0"/>
              <w:snapToGrid w:val="0"/>
              <w:spacing w:before="129" w:line="222" w:lineRule="auto"/>
              <w:ind w:left="497"/>
              <w:jc w:val="left"/>
              <w:textAlignment w:val="baseline"/>
              <w:rPr>
                <w:rFonts w:ascii="黑体" w:hAnsi="黑体" w:eastAsia="黑体" w:cs="黑体"/>
                <w:snapToGrid w:val="0"/>
                <w:color w:val="auto"/>
                <w:kern w:val="0"/>
                <w:sz w:val="24"/>
                <w:szCs w:val="24"/>
                <w:highlight w:val="none"/>
                <w:lang w:eastAsia="en-US"/>
              </w:rPr>
            </w:pPr>
            <w:r>
              <w:rPr>
                <w:rFonts w:ascii="黑体" w:hAnsi="黑体" w:eastAsia="黑体" w:cs="黑体"/>
                <w:snapToGrid w:val="0"/>
                <w:color w:val="auto"/>
                <w:spacing w:val="3"/>
                <w:kern w:val="0"/>
                <w:sz w:val="24"/>
                <w:szCs w:val="24"/>
                <w:highlight w:val="none"/>
                <w:lang w:eastAsia="en-US"/>
              </w:rPr>
              <w:t>奖励金额合计（元）:</w:t>
            </w:r>
          </w:p>
        </w:tc>
      </w:tr>
    </w:tbl>
    <w:p w14:paraId="61D9C2C8">
      <w:pPr>
        <w:spacing w:line="228" w:lineRule="auto"/>
        <w:rPr>
          <w:rFonts w:hint="eastAsia" w:ascii="KaiTi_GB2312" w:hAnsi="KaiTi_GB2312" w:eastAsia="KaiTi_GB2312" w:cs="KaiTi_GB2312"/>
          <w:snapToGrid w:val="0"/>
          <w:color w:val="auto"/>
          <w:spacing w:val="4"/>
          <w:kern w:val="0"/>
          <w:sz w:val="24"/>
          <w:szCs w:val="24"/>
          <w:highlight w:val="none"/>
          <w:lang w:val="en-US" w:eastAsia="en-US" w:bidi="ar-SA"/>
        </w:rPr>
      </w:pPr>
    </w:p>
    <w:p w14:paraId="7F8378A4">
      <w:pPr>
        <w:spacing w:line="228" w:lineRule="auto"/>
        <w:rPr>
          <w:rFonts w:hint="eastAsia" w:ascii="KaiTi_GB2312" w:hAnsi="KaiTi_GB2312" w:eastAsia="KaiTi_GB2312" w:cs="KaiTi_GB2312"/>
          <w:snapToGrid w:val="0"/>
          <w:color w:val="auto"/>
          <w:spacing w:val="4"/>
          <w:kern w:val="0"/>
          <w:sz w:val="24"/>
          <w:szCs w:val="24"/>
          <w:highlight w:val="none"/>
          <w:lang w:val="en-US" w:eastAsia="en-US" w:bidi="ar-SA"/>
        </w:rPr>
      </w:pPr>
      <w:r>
        <w:rPr>
          <w:rFonts w:hint="eastAsia" w:ascii="KaiTi_GB2312" w:hAnsi="KaiTi_GB2312" w:eastAsia="KaiTi_GB2312" w:cs="KaiTi_GB2312"/>
          <w:snapToGrid w:val="0"/>
          <w:color w:val="auto"/>
          <w:spacing w:val="4"/>
          <w:kern w:val="0"/>
          <w:sz w:val="24"/>
          <w:szCs w:val="24"/>
          <w:highlight w:val="none"/>
          <w:lang w:val="en-US" w:eastAsia="en-US" w:bidi="ar-SA"/>
        </w:rPr>
        <w:t>另附：1.</w:t>
      </w:r>
      <w:r>
        <w:rPr>
          <w:rFonts w:hint="eastAsia" w:ascii="KaiTi_GB2312" w:hAnsi="KaiTi_GB2312" w:eastAsia="KaiTi_GB2312" w:cs="KaiTi_GB2312"/>
          <w:snapToGrid w:val="0"/>
          <w:color w:val="auto"/>
          <w:spacing w:val="4"/>
          <w:kern w:val="0"/>
          <w:sz w:val="24"/>
          <w:szCs w:val="24"/>
          <w:highlight w:val="none"/>
          <w:lang w:val="en-US" w:eastAsia="zh-CN" w:bidi="ar-SA"/>
        </w:rPr>
        <w:t>手信产品样品</w:t>
      </w:r>
      <w:r>
        <w:rPr>
          <w:rFonts w:hint="eastAsia" w:ascii="KaiTi_GB2312" w:hAnsi="KaiTi_GB2312" w:eastAsia="KaiTi_GB2312" w:cs="KaiTi_GB2312"/>
          <w:snapToGrid w:val="0"/>
          <w:color w:val="auto"/>
          <w:spacing w:val="4"/>
          <w:kern w:val="0"/>
          <w:sz w:val="24"/>
          <w:szCs w:val="24"/>
          <w:highlight w:val="none"/>
          <w:lang w:val="en-US" w:eastAsia="en-US" w:bidi="ar-SA"/>
        </w:rPr>
        <w:t>；</w:t>
      </w:r>
    </w:p>
    <w:p w14:paraId="11560E6E">
      <w:pPr>
        <w:spacing w:line="228" w:lineRule="auto"/>
        <w:rPr>
          <w:rFonts w:hint="eastAsia" w:ascii="KaiTi_GB2312" w:hAnsi="KaiTi_GB2312" w:eastAsia="KaiTi_GB2312" w:cs="KaiTi_GB2312"/>
          <w:snapToGrid w:val="0"/>
          <w:color w:val="auto"/>
          <w:spacing w:val="4"/>
          <w:kern w:val="0"/>
          <w:sz w:val="24"/>
          <w:szCs w:val="24"/>
          <w:highlight w:val="none"/>
          <w:lang w:val="en-US" w:eastAsia="zh-CN" w:bidi="ar-SA"/>
        </w:rPr>
      </w:pPr>
      <w:r>
        <w:rPr>
          <w:rFonts w:hint="eastAsia" w:ascii="KaiTi_GB2312" w:hAnsi="KaiTi_GB2312" w:eastAsia="KaiTi_GB2312" w:cs="KaiTi_GB2312"/>
          <w:snapToGrid w:val="0"/>
          <w:color w:val="auto"/>
          <w:spacing w:val="4"/>
          <w:kern w:val="0"/>
          <w:sz w:val="24"/>
          <w:szCs w:val="24"/>
          <w:highlight w:val="none"/>
          <w:lang w:val="en-US" w:eastAsia="zh-CN" w:bidi="ar-SA"/>
        </w:rPr>
        <w:t xml:space="preserve">      2.手信产品销售证明；</w:t>
      </w:r>
    </w:p>
    <w:p w14:paraId="235C7A0F">
      <w:pPr>
        <w:spacing w:line="228" w:lineRule="auto"/>
        <w:rPr>
          <w:rFonts w:hint="eastAsia" w:ascii="KaiTi_GB2312" w:hAnsi="KaiTi_GB2312" w:eastAsia="KaiTi_GB2312" w:cs="KaiTi_GB2312"/>
          <w:snapToGrid w:val="0"/>
          <w:color w:val="auto"/>
          <w:spacing w:val="4"/>
          <w:kern w:val="0"/>
          <w:sz w:val="24"/>
          <w:szCs w:val="24"/>
          <w:highlight w:val="none"/>
          <w:lang w:val="en-US" w:eastAsia="zh-CN" w:bidi="ar-SA"/>
        </w:rPr>
      </w:pPr>
      <w:r>
        <w:rPr>
          <w:rFonts w:hint="eastAsia" w:ascii="KaiTi_GB2312" w:hAnsi="KaiTi_GB2312" w:eastAsia="KaiTi_GB2312" w:cs="KaiTi_GB2312"/>
          <w:snapToGrid w:val="0"/>
          <w:color w:val="auto"/>
          <w:spacing w:val="4"/>
          <w:kern w:val="0"/>
          <w:sz w:val="24"/>
          <w:szCs w:val="24"/>
          <w:highlight w:val="none"/>
          <w:lang w:val="en-US" w:eastAsia="zh-CN" w:bidi="ar-SA"/>
        </w:rPr>
        <w:t xml:space="preserve">      3.品牌包装和设计推广合同；</w:t>
      </w:r>
    </w:p>
    <w:p w14:paraId="5FEBEC1D">
      <w:pPr>
        <w:widowControl/>
        <w:kinsoku w:val="0"/>
        <w:autoSpaceDE w:val="0"/>
        <w:autoSpaceDN w:val="0"/>
        <w:adjustRightInd w:val="0"/>
        <w:snapToGrid w:val="0"/>
        <w:spacing w:line="358" w:lineRule="auto"/>
        <w:ind w:firstLine="744" w:firstLineChars="300"/>
        <w:jc w:val="left"/>
        <w:textAlignment w:val="baseline"/>
        <w:rPr>
          <w:rFonts w:hint="eastAsia" w:ascii="KaiTi_GB2312" w:hAnsi="KaiTi_GB2312" w:eastAsia="KaiTi_GB2312" w:cs="KaiTi_GB2312"/>
          <w:snapToGrid w:val="0"/>
          <w:color w:val="auto"/>
          <w:spacing w:val="4"/>
          <w:kern w:val="0"/>
          <w:sz w:val="24"/>
          <w:szCs w:val="24"/>
          <w:highlight w:val="none"/>
          <w:lang w:val="en-US" w:eastAsia="zh-CN" w:bidi="ar-SA"/>
        </w:rPr>
        <w:sectPr>
          <w:pgSz w:w="16839" w:h="11906" w:orient="landscape"/>
          <w:pgMar w:top="1587" w:right="1431" w:bottom="1390" w:left="1179" w:header="0" w:footer="893" w:gutter="0"/>
          <w:cols w:space="720" w:num="1"/>
        </w:sectPr>
      </w:pPr>
      <w:r>
        <w:rPr>
          <w:rFonts w:hint="eastAsia" w:ascii="KaiTi_GB2312" w:hAnsi="KaiTi_GB2312" w:eastAsia="KaiTi_GB2312" w:cs="KaiTi_GB2312"/>
          <w:snapToGrid w:val="0"/>
          <w:color w:val="auto"/>
          <w:spacing w:val="4"/>
          <w:kern w:val="0"/>
          <w:sz w:val="24"/>
          <w:szCs w:val="24"/>
          <w:highlight w:val="none"/>
          <w:lang w:val="en-US" w:eastAsia="zh-CN" w:bidi="ar-SA"/>
        </w:rPr>
        <w:t xml:space="preserve">4.费用发票。 </w:t>
      </w:r>
    </w:p>
    <w:p w14:paraId="631F08A8">
      <w:pPr>
        <w:widowControl/>
        <w:kinsoku w:val="0"/>
        <w:autoSpaceDE w:val="0"/>
        <w:autoSpaceDN w:val="0"/>
        <w:adjustRightInd w:val="0"/>
        <w:snapToGrid w:val="0"/>
        <w:spacing w:line="358" w:lineRule="auto"/>
        <w:jc w:val="left"/>
        <w:textAlignment w:val="baseline"/>
        <w:rPr>
          <w:rFonts w:ascii="Arial" w:hAnsi="Arial" w:eastAsia="Arial" w:cs="Arial"/>
          <w:snapToGrid w:val="0"/>
          <w:color w:val="auto"/>
          <w:kern w:val="0"/>
          <w:sz w:val="21"/>
          <w:szCs w:val="21"/>
          <w:highlight w:val="none"/>
          <w:lang w:eastAsia="en-US"/>
        </w:rPr>
      </w:pPr>
    </w:p>
    <w:p w14:paraId="3C8B1BB1">
      <w:pPr>
        <w:widowControl/>
        <w:kinsoku w:val="0"/>
        <w:autoSpaceDE w:val="0"/>
        <w:autoSpaceDN w:val="0"/>
        <w:adjustRightInd w:val="0"/>
        <w:snapToGrid w:val="0"/>
        <w:spacing w:before="100" w:line="230" w:lineRule="auto"/>
        <w:ind w:left="29"/>
        <w:jc w:val="left"/>
        <w:textAlignment w:val="baseline"/>
        <w:rPr>
          <w:rFonts w:hint="default" w:ascii="黑体" w:hAnsi="黑体" w:eastAsia="黑体" w:cs="黑体"/>
          <w:snapToGrid w:val="0"/>
          <w:color w:val="auto"/>
          <w:kern w:val="0"/>
          <w:sz w:val="31"/>
          <w:szCs w:val="31"/>
          <w:highlight w:val="none"/>
          <w:lang w:val="en-US" w:eastAsia="zh-CN"/>
        </w:rPr>
      </w:pPr>
      <w:r>
        <w:rPr>
          <w:rFonts w:ascii="黑体" w:hAnsi="黑体" w:eastAsia="黑体" w:cs="黑体"/>
          <w:snapToGrid w:val="0"/>
          <w:color w:val="auto"/>
          <w:spacing w:val="-2"/>
          <w:kern w:val="0"/>
          <w:sz w:val="31"/>
          <w:szCs w:val="31"/>
          <w:highlight w:val="none"/>
          <w:lang w:eastAsia="en-US"/>
        </w:rPr>
        <w:t>附件</w:t>
      </w:r>
      <w:r>
        <w:rPr>
          <w:rFonts w:hint="eastAsia" w:ascii="黑体" w:hAnsi="黑体" w:eastAsia="黑体" w:cs="黑体"/>
          <w:snapToGrid w:val="0"/>
          <w:color w:val="auto"/>
          <w:spacing w:val="-2"/>
          <w:kern w:val="0"/>
          <w:sz w:val="31"/>
          <w:szCs w:val="31"/>
          <w:highlight w:val="none"/>
          <w:lang w:val="en-US" w:eastAsia="zh-CN"/>
        </w:rPr>
        <w:t>12</w:t>
      </w:r>
    </w:p>
    <w:p w14:paraId="00238910">
      <w:pPr>
        <w:widowControl/>
        <w:kinsoku w:val="0"/>
        <w:autoSpaceDE w:val="0"/>
        <w:autoSpaceDN w:val="0"/>
        <w:adjustRightInd w:val="0"/>
        <w:snapToGrid w:val="0"/>
        <w:spacing w:before="126" w:line="237" w:lineRule="auto"/>
        <w:ind w:left="1864"/>
        <w:jc w:val="left"/>
        <w:textAlignment w:val="baseline"/>
        <w:outlineLvl w:val="0"/>
        <w:rPr>
          <w:rFonts w:ascii="方正小标宋简体" w:hAnsi="方正小标宋简体" w:eastAsia="方正小标宋简体" w:cs="方正小标宋简体"/>
          <w:snapToGrid w:val="0"/>
          <w:color w:val="auto"/>
          <w:kern w:val="0"/>
          <w:sz w:val="44"/>
          <w:szCs w:val="44"/>
          <w:highlight w:val="none"/>
          <w:lang w:eastAsia="en-US"/>
        </w:rPr>
      </w:pPr>
      <w:r>
        <w:rPr>
          <w:rFonts w:ascii="方正小标宋简体" w:hAnsi="方正小标宋简体" w:eastAsia="方正小标宋简体" w:cs="方正小标宋简体"/>
          <w:snapToGrid w:val="0"/>
          <w:color w:val="auto"/>
          <w:spacing w:val="9"/>
          <w:kern w:val="0"/>
          <w:sz w:val="44"/>
          <w:szCs w:val="44"/>
          <w:highlight w:val="none"/>
          <w:lang w:eastAsia="en-US"/>
        </w:rPr>
        <w:t>体育赛事组织奖申请表</w:t>
      </w:r>
    </w:p>
    <w:p w14:paraId="6CA28053">
      <w:pPr>
        <w:kinsoku w:val="0"/>
        <w:autoSpaceDE w:val="0"/>
        <w:autoSpaceDN w:val="0"/>
        <w:adjustRightInd w:val="0"/>
        <w:snapToGrid w:val="0"/>
        <w:spacing w:before="329" w:line="213" w:lineRule="auto"/>
        <w:ind w:left="85"/>
        <w:jc w:val="left"/>
        <w:textAlignment w:val="baseline"/>
        <w:rPr>
          <w:rFonts w:ascii="KaiTi_GB2312" w:hAnsi="KaiTi_GB2312" w:eastAsia="KaiTi_GB2312" w:cs="KaiTi_GB2312"/>
          <w:snapToGrid w:val="0"/>
          <w:color w:val="auto"/>
          <w:spacing w:val="-3"/>
          <w:kern w:val="0"/>
          <w:sz w:val="28"/>
          <w:szCs w:val="28"/>
          <w:highlight w:val="none"/>
          <w:lang w:val="en-US" w:eastAsia="en-US" w:bidi="ar-SA"/>
        </w:rPr>
      </w:pPr>
    </w:p>
    <w:p w14:paraId="2815B5DE">
      <w:pPr>
        <w:kinsoku w:val="0"/>
        <w:autoSpaceDE w:val="0"/>
        <w:autoSpaceDN w:val="0"/>
        <w:adjustRightInd w:val="0"/>
        <w:snapToGrid w:val="0"/>
        <w:spacing w:before="329" w:line="213" w:lineRule="auto"/>
        <w:ind w:left="85"/>
        <w:jc w:val="left"/>
        <w:textAlignment w:val="baseline"/>
        <w:rPr>
          <w:rFonts w:ascii="KaiTi_GB2312" w:hAnsi="KaiTi_GB2312" w:eastAsia="KaiTi_GB2312" w:cs="KaiTi_GB2312"/>
          <w:snapToGrid w:val="0"/>
          <w:color w:val="auto"/>
          <w:spacing w:val="15"/>
          <w:kern w:val="0"/>
          <w:sz w:val="28"/>
          <w:szCs w:val="28"/>
          <w:highlight w:val="none"/>
          <w:lang w:val="en-US" w:eastAsia="en-US" w:bidi="ar-SA"/>
        </w:rPr>
      </w:pPr>
      <w:r>
        <w:rPr>
          <w:rFonts w:ascii="KaiTi_GB2312" w:hAnsi="KaiTi_GB2312" w:eastAsia="KaiTi_GB2312" w:cs="KaiTi_GB2312"/>
          <w:snapToGrid w:val="0"/>
          <w:color w:val="auto"/>
          <w:spacing w:val="-3"/>
          <w:kern w:val="0"/>
          <w:sz w:val="28"/>
          <w:szCs w:val="28"/>
          <w:highlight w:val="none"/>
          <w:lang w:val="en-US" w:eastAsia="en-US" w:bidi="ar-SA"/>
        </w:rPr>
        <w:t>申请单位（盖章</w:t>
      </w:r>
      <w:r>
        <w:rPr>
          <w:rFonts w:ascii="KaiTi_GB2312" w:hAnsi="KaiTi_GB2312" w:eastAsia="KaiTi_GB2312" w:cs="KaiTi_GB2312"/>
          <w:snapToGrid w:val="0"/>
          <w:color w:val="auto"/>
          <w:spacing w:val="-71"/>
          <w:kern w:val="0"/>
          <w:sz w:val="28"/>
          <w:szCs w:val="28"/>
          <w:highlight w:val="none"/>
          <w:lang w:val="en-US" w:eastAsia="en-US" w:bidi="ar-SA"/>
        </w:rPr>
        <w:t>）：</w:t>
      </w:r>
      <w:r>
        <w:rPr>
          <w:rFonts w:ascii="KaiTi_GB2312" w:hAnsi="KaiTi_GB2312" w:eastAsia="KaiTi_GB2312" w:cs="KaiTi_GB2312"/>
          <w:snapToGrid w:val="0"/>
          <w:color w:val="auto"/>
          <w:spacing w:val="15"/>
          <w:kern w:val="0"/>
          <w:sz w:val="28"/>
          <w:szCs w:val="28"/>
          <w:highlight w:val="none"/>
          <w:lang w:val="en-US" w:eastAsia="en-US" w:bidi="ar-SA"/>
        </w:rPr>
        <w:t xml:space="preserve">         </w:t>
      </w:r>
    </w:p>
    <w:p w14:paraId="3A5FC9AB">
      <w:pPr>
        <w:kinsoku w:val="0"/>
        <w:autoSpaceDE w:val="0"/>
        <w:autoSpaceDN w:val="0"/>
        <w:adjustRightInd w:val="0"/>
        <w:snapToGrid w:val="0"/>
        <w:spacing w:before="329" w:line="213" w:lineRule="auto"/>
        <w:ind w:left="85"/>
        <w:jc w:val="left"/>
        <w:textAlignment w:val="baseline"/>
        <w:rPr>
          <w:rFonts w:ascii="KaiTi_GB2312" w:hAnsi="KaiTi_GB2312" w:eastAsia="KaiTi_GB2312" w:cs="KaiTi_GB2312"/>
          <w:snapToGrid w:val="0"/>
          <w:color w:val="auto"/>
          <w:kern w:val="0"/>
          <w:sz w:val="28"/>
          <w:szCs w:val="28"/>
          <w:highlight w:val="none"/>
          <w:lang w:val="en-US" w:eastAsia="en-US" w:bidi="ar-SA"/>
        </w:rPr>
      </w:pPr>
      <w:r>
        <w:rPr>
          <w:rFonts w:ascii="KaiTi_GB2312" w:hAnsi="KaiTi_GB2312" w:eastAsia="KaiTi_GB2312" w:cs="KaiTi_GB2312"/>
          <w:snapToGrid w:val="0"/>
          <w:color w:val="auto"/>
          <w:spacing w:val="-3"/>
          <w:kern w:val="0"/>
          <w:sz w:val="28"/>
          <w:szCs w:val="28"/>
          <w:highlight w:val="none"/>
          <w:lang w:val="en-US" w:eastAsia="en-US" w:bidi="ar-SA"/>
        </w:rPr>
        <w:t xml:space="preserve">社会信用代码：          </w:t>
      </w:r>
      <w:r>
        <w:rPr>
          <w:rFonts w:hint="eastAsia" w:ascii="KaiTi_GB2312" w:hAnsi="KaiTi_GB2312" w:eastAsia="KaiTi_GB2312" w:cs="KaiTi_GB2312"/>
          <w:snapToGrid w:val="0"/>
          <w:color w:val="auto"/>
          <w:spacing w:val="-3"/>
          <w:kern w:val="0"/>
          <w:sz w:val="28"/>
          <w:szCs w:val="28"/>
          <w:highlight w:val="none"/>
          <w:lang w:val="en-US" w:eastAsia="zh-CN" w:bidi="ar-SA"/>
        </w:rPr>
        <w:t xml:space="preserve">                             </w:t>
      </w:r>
      <w:r>
        <w:rPr>
          <w:rFonts w:ascii="KaiTi_GB2312" w:hAnsi="KaiTi_GB2312" w:eastAsia="KaiTi_GB2312" w:cs="KaiTi_GB2312"/>
          <w:snapToGrid w:val="0"/>
          <w:color w:val="auto"/>
          <w:spacing w:val="-3"/>
          <w:kern w:val="0"/>
          <w:sz w:val="28"/>
          <w:szCs w:val="28"/>
          <w:highlight w:val="none"/>
          <w:lang w:val="en-US" w:eastAsia="en-US" w:bidi="ar-SA"/>
        </w:rPr>
        <w:t>年</w:t>
      </w:r>
      <w:r>
        <w:rPr>
          <w:rFonts w:ascii="KaiTi_GB2312" w:hAnsi="KaiTi_GB2312" w:eastAsia="KaiTi_GB2312" w:cs="KaiTi_GB2312"/>
          <w:snapToGrid w:val="0"/>
          <w:color w:val="auto"/>
          <w:spacing w:val="8"/>
          <w:kern w:val="0"/>
          <w:sz w:val="28"/>
          <w:szCs w:val="28"/>
          <w:highlight w:val="none"/>
          <w:lang w:val="en-US" w:eastAsia="en-US" w:bidi="ar-SA"/>
        </w:rPr>
        <w:t xml:space="preserve">   </w:t>
      </w:r>
      <w:r>
        <w:rPr>
          <w:rFonts w:ascii="KaiTi_GB2312" w:hAnsi="KaiTi_GB2312" w:eastAsia="KaiTi_GB2312" w:cs="KaiTi_GB2312"/>
          <w:snapToGrid w:val="0"/>
          <w:color w:val="auto"/>
          <w:spacing w:val="-3"/>
          <w:kern w:val="0"/>
          <w:sz w:val="28"/>
          <w:szCs w:val="28"/>
          <w:highlight w:val="none"/>
          <w:lang w:val="en-US" w:eastAsia="en-US" w:bidi="ar-SA"/>
        </w:rPr>
        <w:t>月</w:t>
      </w:r>
      <w:r>
        <w:rPr>
          <w:rFonts w:ascii="KaiTi_GB2312" w:hAnsi="KaiTi_GB2312" w:eastAsia="KaiTi_GB2312" w:cs="KaiTi_GB2312"/>
          <w:snapToGrid w:val="0"/>
          <w:color w:val="auto"/>
          <w:spacing w:val="23"/>
          <w:kern w:val="0"/>
          <w:sz w:val="28"/>
          <w:szCs w:val="28"/>
          <w:highlight w:val="none"/>
          <w:lang w:val="en-US" w:eastAsia="en-US" w:bidi="ar-SA"/>
        </w:rPr>
        <w:t xml:space="preserve">  </w:t>
      </w:r>
      <w:r>
        <w:rPr>
          <w:rFonts w:ascii="KaiTi_GB2312" w:hAnsi="KaiTi_GB2312" w:eastAsia="KaiTi_GB2312" w:cs="KaiTi_GB2312"/>
          <w:snapToGrid w:val="0"/>
          <w:color w:val="auto"/>
          <w:spacing w:val="-3"/>
          <w:kern w:val="0"/>
          <w:sz w:val="28"/>
          <w:szCs w:val="28"/>
          <w:highlight w:val="none"/>
          <w:lang w:val="en-US" w:eastAsia="en-US" w:bidi="ar-SA"/>
        </w:rPr>
        <w:t>日</w:t>
      </w:r>
    </w:p>
    <w:p w14:paraId="24F465A0">
      <w:pPr>
        <w:widowControl/>
        <w:kinsoku w:val="0"/>
        <w:autoSpaceDE w:val="0"/>
        <w:autoSpaceDN w:val="0"/>
        <w:adjustRightInd w:val="0"/>
        <w:snapToGrid w:val="0"/>
        <w:spacing w:line="128" w:lineRule="exact"/>
        <w:jc w:val="left"/>
        <w:textAlignment w:val="baseline"/>
        <w:rPr>
          <w:rFonts w:ascii="Arial" w:hAnsi="Arial" w:eastAsia="Arial" w:cs="Arial"/>
          <w:snapToGrid w:val="0"/>
          <w:color w:val="auto"/>
          <w:kern w:val="0"/>
          <w:szCs w:val="21"/>
          <w:highlight w:val="none"/>
          <w:lang w:eastAsia="en-US"/>
        </w:rPr>
      </w:pPr>
    </w:p>
    <w:tbl>
      <w:tblPr>
        <w:tblStyle w:val="13"/>
        <w:tblW w:w="8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2"/>
        <w:gridCol w:w="2882"/>
        <w:gridCol w:w="1544"/>
        <w:gridCol w:w="2471"/>
      </w:tblGrid>
      <w:tr w14:paraId="55A3B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022" w:type="dxa"/>
            <w:noWrap w:val="0"/>
            <w:vAlign w:val="center"/>
          </w:tcPr>
          <w:p w14:paraId="18878D7E">
            <w:pPr>
              <w:pStyle w:val="12"/>
              <w:widowControl/>
              <w:spacing w:before="240" w:line="215" w:lineRule="auto"/>
              <w:ind w:left="15"/>
              <w:jc w:val="center"/>
              <w:rPr>
                <w:color w:val="auto"/>
                <w:highlight w:val="none"/>
              </w:rPr>
            </w:pPr>
            <w:r>
              <w:rPr>
                <w:color w:val="auto"/>
                <w:spacing w:val="-2"/>
                <w:highlight w:val="none"/>
              </w:rPr>
              <w:t>企业（协会）名称</w:t>
            </w:r>
          </w:p>
        </w:tc>
        <w:tc>
          <w:tcPr>
            <w:tcW w:w="2882" w:type="dxa"/>
            <w:noWrap w:val="0"/>
            <w:vAlign w:val="center"/>
          </w:tcPr>
          <w:p w14:paraId="7F93E00B">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1544" w:type="dxa"/>
            <w:noWrap w:val="0"/>
            <w:vAlign w:val="center"/>
          </w:tcPr>
          <w:p w14:paraId="0BA1E5DC">
            <w:pPr>
              <w:pStyle w:val="12"/>
              <w:widowControl/>
              <w:spacing w:before="240" w:line="214" w:lineRule="auto"/>
              <w:ind w:left="309"/>
              <w:jc w:val="both"/>
              <w:rPr>
                <w:color w:val="auto"/>
                <w:highlight w:val="none"/>
              </w:rPr>
            </w:pPr>
            <w:r>
              <w:rPr>
                <w:color w:val="auto"/>
                <w:spacing w:val="-5"/>
                <w:highlight w:val="none"/>
              </w:rPr>
              <w:t>竞赛项目</w:t>
            </w:r>
          </w:p>
        </w:tc>
        <w:tc>
          <w:tcPr>
            <w:tcW w:w="2471" w:type="dxa"/>
            <w:noWrap w:val="0"/>
            <w:vAlign w:val="center"/>
          </w:tcPr>
          <w:p w14:paraId="00927398">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7B6D6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2022" w:type="dxa"/>
            <w:noWrap w:val="0"/>
            <w:vAlign w:val="center"/>
          </w:tcPr>
          <w:p w14:paraId="0E64032F">
            <w:pPr>
              <w:pStyle w:val="12"/>
              <w:widowControl/>
              <w:spacing w:before="199" w:line="214" w:lineRule="auto"/>
              <w:ind w:left="547"/>
              <w:jc w:val="both"/>
              <w:rPr>
                <w:color w:val="auto"/>
                <w:highlight w:val="none"/>
              </w:rPr>
            </w:pPr>
            <w:r>
              <w:rPr>
                <w:color w:val="auto"/>
                <w:spacing w:val="-5"/>
                <w:highlight w:val="none"/>
              </w:rPr>
              <w:t>竞赛地点</w:t>
            </w:r>
          </w:p>
        </w:tc>
        <w:tc>
          <w:tcPr>
            <w:tcW w:w="2882" w:type="dxa"/>
            <w:noWrap w:val="0"/>
            <w:vAlign w:val="center"/>
          </w:tcPr>
          <w:p w14:paraId="325BBBC1">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1544" w:type="dxa"/>
            <w:noWrap w:val="0"/>
            <w:vAlign w:val="center"/>
          </w:tcPr>
          <w:p w14:paraId="4CDED618">
            <w:pPr>
              <w:pStyle w:val="12"/>
              <w:widowControl/>
              <w:spacing w:before="199" w:line="214" w:lineRule="auto"/>
              <w:ind w:left="309"/>
              <w:jc w:val="both"/>
              <w:rPr>
                <w:color w:val="auto"/>
                <w:highlight w:val="none"/>
              </w:rPr>
            </w:pPr>
            <w:r>
              <w:rPr>
                <w:color w:val="auto"/>
                <w:spacing w:val="-5"/>
                <w:highlight w:val="none"/>
              </w:rPr>
              <w:t>竞赛时间</w:t>
            </w:r>
          </w:p>
        </w:tc>
        <w:tc>
          <w:tcPr>
            <w:tcW w:w="2471" w:type="dxa"/>
            <w:noWrap w:val="0"/>
            <w:vAlign w:val="center"/>
          </w:tcPr>
          <w:p w14:paraId="2EB50FE0">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7B94F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2022" w:type="dxa"/>
            <w:noWrap w:val="0"/>
            <w:vAlign w:val="center"/>
          </w:tcPr>
          <w:p w14:paraId="177AB530">
            <w:pPr>
              <w:pStyle w:val="12"/>
              <w:widowControl/>
              <w:spacing w:before="78" w:line="214" w:lineRule="auto"/>
              <w:jc w:val="center"/>
              <w:rPr>
                <w:color w:val="auto"/>
                <w:highlight w:val="none"/>
              </w:rPr>
            </w:pPr>
            <w:r>
              <w:rPr>
                <w:color w:val="auto"/>
                <w:spacing w:val="-2"/>
                <w:highlight w:val="none"/>
              </w:rPr>
              <w:t>赛事级别</w:t>
            </w:r>
          </w:p>
        </w:tc>
        <w:tc>
          <w:tcPr>
            <w:tcW w:w="2882" w:type="dxa"/>
            <w:noWrap w:val="0"/>
            <w:vAlign w:val="center"/>
          </w:tcPr>
          <w:p w14:paraId="74807467">
            <w:pPr>
              <w:pStyle w:val="12"/>
              <w:widowControl/>
              <w:spacing w:before="184" w:line="217"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24"/>
                <w:w w:val="97"/>
                <w:highlight w:val="none"/>
              </w:rPr>
              <w:t>国家级</w:t>
            </w:r>
            <w:r>
              <w:rPr>
                <w:rFonts w:hint="eastAsia" w:ascii="仿宋_GB2312" w:hAnsi="仿宋_GB2312" w:eastAsia="仿宋_GB2312" w:cs="仿宋_GB2312"/>
                <w:color w:val="auto"/>
                <w:spacing w:val="-15"/>
                <w:highlight w:val="none"/>
              </w:rPr>
              <w:t>（</w:t>
            </w:r>
            <w:r>
              <w:rPr>
                <w:rFonts w:hint="eastAsia" w:ascii="仿宋_GB2312" w:hAnsi="仿宋_GB2312" w:eastAsia="仿宋_GB2312" w:cs="仿宋_GB2312"/>
                <w:color w:val="auto"/>
                <w:spacing w:val="118"/>
                <w:highlight w:val="none"/>
              </w:rPr>
              <w:t xml:space="preserve"> </w:t>
            </w:r>
            <w:r>
              <w:rPr>
                <w:rFonts w:hint="eastAsia" w:ascii="仿宋_GB2312" w:hAnsi="仿宋_GB2312" w:eastAsia="仿宋_GB2312" w:cs="仿宋_GB2312"/>
                <w:color w:val="auto"/>
                <w:spacing w:val="-15"/>
                <w:highlight w:val="none"/>
              </w:rPr>
              <w:t>）</w:t>
            </w:r>
            <w:r>
              <w:rPr>
                <w:rFonts w:hint="eastAsia" w:ascii="仿宋_GB2312" w:hAnsi="仿宋_GB2312" w:eastAsia="仿宋_GB2312" w:cs="仿宋_GB2312"/>
                <w:color w:val="auto"/>
                <w:spacing w:val="96"/>
                <w:highlight w:val="none"/>
              </w:rPr>
              <w:t xml:space="preserve"> </w:t>
            </w:r>
            <w:r>
              <w:rPr>
                <w:rFonts w:hint="eastAsia" w:ascii="仿宋_GB2312" w:hAnsi="仿宋_GB2312" w:eastAsia="仿宋_GB2312" w:cs="仿宋_GB2312"/>
                <w:color w:val="auto"/>
                <w:spacing w:val="-24"/>
                <w:w w:val="97"/>
                <w:highlight w:val="none"/>
              </w:rPr>
              <w:t>省</w:t>
            </w:r>
            <w:r>
              <w:rPr>
                <w:rFonts w:hint="eastAsia" w:ascii="仿宋_GB2312" w:hAnsi="仿宋_GB2312" w:eastAsia="仿宋_GB2312" w:cs="仿宋_GB2312"/>
                <w:color w:val="auto"/>
                <w:spacing w:val="-24"/>
                <w:w w:val="97"/>
                <w:highlight w:val="none"/>
                <w:lang w:val="en-US" w:eastAsia="zh-CN"/>
              </w:rPr>
              <w:t xml:space="preserve"> </w:t>
            </w:r>
            <w:r>
              <w:rPr>
                <w:rFonts w:hint="eastAsia" w:ascii="仿宋_GB2312" w:hAnsi="仿宋_GB2312" w:eastAsia="仿宋_GB2312" w:cs="仿宋_GB2312"/>
                <w:color w:val="auto"/>
                <w:spacing w:val="10"/>
                <w:highlight w:val="none"/>
              </w:rPr>
              <w:t xml:space="preserve"> </w:t>
            </w:r>
            <w:r>
              <w:rPr>
                <w:rFonts w:hint="eastAsia" w:ascii="仿宋_GB2312" w:hAnsi="仿宋_GB2312" w:eastAsia="仿宋_GB2312" w:cs="仿宋_GB2312"/>
                <w:color w:val="auto"/>
                <w:spacing w:val="-24"/>
                <w:w w:val="97"/>
                <w:highlight w:val="none"/>
              </w:rPr>
              <w:t>级</w:t>
            </w:r>
            <w:r>
              <w:rPr>
                <w:rFonts w:hint="eastAsia" w:ascii="仿宋_GB2312" w:hAnsi="仿宋_GB2312" w:eastAsia="仿宋_GB2312" w:cs="仿宋_GB2312"/>
                <w:color w:val="auto"/>
                <w:spacing w:val="-41"/>
                <w:highlight w:val="none"/>
              </w:rPr>
              <w:t xml:space="preserve"> </w:t>
            </w:r>
            <w:r>
              <w:rPr>
                <w:rFonts w:hint="eastAsia" w:ascii="仿宋_GB2312" w:hAnsi="仿宋_GB2312" w:eastAsia="仿宋_GB2312" w:cs="仿宋_GB2312"/>
                <w:color w:val="auto"/>
                <w:spacing w:val="-24"/>
                <w:w w:val="97"/>
                <w:highlight w:val="none"/>
              </w:rPr>
              <w:t>(</w:t>
            </w:r>
            <w:r>
              <w:rPr>
                <w:rFonts w:hint="eastAsia" w:ascii="仿宋_GB2312" w:hAnsi="仿宋_GB2312" w:eastAsia="仿宋_GB2312" w:cs="仿宋_GB2312"/>
                <w:color w:val="auto"/>
                <w:spacing w:val="4"/>
                <w:highlight w:val="none"/>
              </w:rPr>
              <w:t xml:space="preserve">   </w:t>
            </w:r>
            <w:r>
              <w:rPr>
                <w:rFonts w:hint="eastAsia" w:ascii="仿宋_GB2312" w:hAnsi="仿宋_GB2312" w:eastAsia="仿宋_GB2312" w:cs="仿宋_GB2312"/>
                <w:color w:val="auto"/>
                <w:spacing w:val="-24"/>
                <w:w w:val="97"/>
                <w:highlight w:val="none"/>
              </w:rPr>
              <w:t>)</w:t>
            </w:r>
          </w:p>
          <w:p w14:paraId="76ED9688">
            <w:pPr>
              <w:pStyle w:val="12"/>
              <w:widowControl/>
              <w:spacing w:before="29" w:line="216" w:lineRule="auto"/>
              <w:jc w:val="center"/>
              <w:rPr>
                <w:color w:val="auto"/>
                <w:highlight w:val="none"/>
              </w:rPr>
            </w:pPr>
            <w:r>
              <w:rPr>
                <w:rFonts w:hint="eastAsia" w:ascii="仿宋_GB2312" w:hAnsi="仿宋_GB2312" w:eastAsia="仿宋_GB2312" w:cs="仿宋_GB2312"/>
                <w:color w:val="auto"/>
                <w:spacing w:val="-23"/>
                <w:w w:val="98"/>
                <w:highlight w:val="none"/>
              </w:rPr>
              <w:t>市</w:t>
            </w:r>
            <w:r>
              <w:rPr>
                <w:rFonts w:hint="eastAsia" w:ascii="仿宋_GB2312" w:hAnsi="仿宋_GB2312" w:eastAsia="仿宋_GB2312" w:cs="仿宋_GB2312"/>
                <w:color w:val="auto"/>
                <w:spacing w:val="-23"/>
                <w:w w:val="98"/>
                <w:highlight w:val="none"/>
                <w:lang w:val="en-US" w:eastAsia="zh-CN"/>
              </w:rPr>
              <w:t xml:space="preserve">   </w:t>
            </w:r>
            <w:r>
              <w:rPr>
                <w:rFonts w:hint="eastAsia" w:ascii="仿宋_GB2312" w:hAnsi="仿宋_GB2312" w:eastAsia="仿宋_GB2312" w:cs="仿宋_GB2312"/>
                <w:color w:val="auto"/>
                <w:spacing w:val="-23"/>
                <w:w w:val="98"/>
                <w:highlight w:val="none"/>
              </w:rPr>
              <w:t>级</w:t>
            </w:r>
            <w:r>
              <w:rPr>
                <w:rFonts w:hint="eastAsia" w:ascii="仿宋_GB2312" w:hAnsi="仿宋_GB2312" w:eastAsia="仿宋_GB2312" w:cs="仿宋_GB2312"/>
                <w:color w:val="auto"/>
                <w:spacing w:val="-18"/>
                <w:highlight w:val="none"/>
              </w:rPr>
              <w:t>（</w:t>
            </w:r>
            <w:r>
              <w:rPr>
                <w:rFonts w:hint="eastAsia" w:ascii="仿宋_GB2312" w:hAnsi="仿宋_GB2312" w:eastAsia="仿宋_GB2312" w:cs="仿宋_GB2312"/>
                <w:color w:val="auto"/>
                <w:spacing w:val="117"/>
                <w:highlight w:val="none"/>
              </w:rPr>
              <w:t xml:space="preserve"> </w:t>
            </w:r>
            <w:r>
              <w:rPr>
                <w:rFonts w:hint="eastAsia" w:ascii="仿宋_GB2312" w:hAnsi="仿宋_GB2312" w:eastAsia="仿宋_GB2312" w:cs="仿宋_GB2312"/>
                <w:color w:val="auto"/>
                <w:spacing w:val="-18"/>
                <w:highlight w:val="none"/>
              </w:rPr>
              <w:t>）</w:t>
            </w:r>
            <w:r>
              <w:rPr>
                <w:rFonts w:hint="eastAsia" w:ascii="仿宋_GB2312" w:hAnsi="仿宋_GB2312" w:eastAsia="仿宋_GB2312" w:cs="仿宋_GB2312"/>
                <w:color w:val="auto"/>
                <w:spacing w:val="92"/>
                <w:highlight w:val="none"/>
              </w:rPr>
              <w:t xml:space="preserve"> </w:t>
            </w:r>
            <w:r>
              <w:rPr>
                <w:rFonts w:hint="eastAsia" w:ascii="仿宋_GB2312" w:hAnsi="仿宋_GB2312" w:eastAsia="仿宋_GB2312" w:cs="仿宋_GB2312"/>
                <w:color w:val="auto"/>
                <w:spacing w:val="-23"/>
                <w:w w:val="98"/>
                <w:highlight w:val="none"/>
              </w:rPr>
              <w:t>县区级</w:t>
            </w:r>
            <w:r>
              <w:rPr>
                <w:rFonts w:hint="eastAsia" w:ascii="仿宋_GB2312" w:hAnsi="仿宋_GB2312" w:eastAsia="仿宋_GB2312" w:cs="仿宋_GB2312"/>
                <w:color w:val="auto"/>
                <w:spacing w:val="-41"/>
                <w:highlight w:val="none"/>
              </w:rPr>
              <w:t xml:space="preserve"> </w:t>
            </w:r>
            <w:r>
              <w:rPr>
                <w:rFonts w:hint="eastAsia" w:ascii="仿宋_GB2312" w:hAnsi="仿宋_GB2312" w:eastAsia="仿宋_GB2312" w:cs="仿宋_GB2312"/>
                <w:color w:val="auto"/>
                <w:spacing w:val="-23"/>
                <w:w w:val="98"/>
                <w:highlight w:val="none"/>
              </w:rPr>
              <w:t>(</w:t>
            </w:r>
            <w:r>
              <w:rPr>
                <w:rFonts w:hint="eastAsia" w:ascii="仿宋_GB2312" w:hAnsi="仿宋_GB2312" w:eastAsia="仿宋_GB2312" w:cs="仿宋_GB2312"/>
                <w:color w:val="auto"/>
                <w:spacing w:val="4"/>
                <w:highlight w:val="none"/>
              </w:rPr>
              <w:t xml:space="preserve">   </w:t>
            </w:r>
            <w:r>
              <w:rPr>
                <w:rFonts w:hint="eastAsia" w:ascii="仿宋_GB2312" w:hAnsi="仿宋_GB2312" w:eastAsia="仿宋_GB2312" w:cs="仿宋_GB2312"/>
                <w:color w:val="auto"/>
                <w:spacing w:val="-23"/>
                <w:w w:val="98"/>
                <w:highlight w:val="none"/>
              </w:rPr>
              <w:t>)</w:t>
            </w:r>
          </w:p>
        </w:tc>
        <w:tc>
          <w:tcPr>
            <w:tcW w:w="1544" w:type="dxa"/>
            <w:noWrap w:val="0"/>
            <w:vAlign w:val="center"/>
          </w:tcPr>
          <w:p w14:paraId="08D0D54D">
            <w:pPr>
              <w:pStyle w:val="12"/>
              <w:widowControl/>
              <w:spacing w:before="78" w:line="214" w:lineRule="auto"/>
              <w:jc w:val="center"/>
              <w:rPr>
                <w:color w:val="auto"/>
                <w:highlight w:val="none"/>
              </w:rPr>
            </w:pPr>
            <w:r>
              <w:rPr>
                <w:color w:val="auto"/>
                <w:spacing w:val="-2"/>
                <w:highlight w:val="none"/>
              </w:rPr>
              <w:t>赛事规模</w:t>
            </w:r>
          </w:p>
        </w:tc>
        <w:tc>
          <w:tcPr>
            <w:tcW w:w="2471" w:type="dxa"/>
            <w:noWrap w:val="0"/>
            <w:vAlign w:val="center"/>
          </w:tcPr>
          <w:p w14:paraId="0EF9A649">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4BFAF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2022" w:type="dxa"/>
            <w:noWrap w:val="0"/>
            <w:vAlign w:val="center"/>
          </w:tcPr>
          <w:p w14:paraId="00D4A34D">
            <w:pPr>
              <w:pStyle w:val="12"/>
              <w:widowControl/>
              <w:spacing w:before="209" w:line="214" w:lineRule="auto"/>
              <w:jc w:val="center"/>
              <w:rPr>
                <w:color w:val="auto"/>
                <w:highlight w:val="none"/>
              </w:rPr>
            </w:pPr>
            <w:r>
              <w:rPr>
                <w:color w:val="auto"/>
                <w:spacing w:val="-12"/>
                <w:highlight w:val="none"/>
              </w:rPr>
              <w:t>申报人数</w:t>
            </w:r>
          </w:p>
        </w:tc>
        <w:tc>
          <w:tcPr>
            <w:tcW w:w="6897" w:type="dxa"/>
            <w:gridSpan w:val="3"/>
            <w:noWrap w:val="0"/>
            <w:vAlign w:val="center"/>
          </w:tcPr>
          <w:p w14:paraId="13BD1E3A">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6B3FA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022" w:type="dxa"/>
            <w:noWrap w:val="0"/>
            <w:vAlign w:val="center"/>
          </w:tcPr>
          <w:p w14:paraId="322D5121">
            <w:pPr>
              <w:pStyle w:val="12"/>
              <w:widowControl/>
              <w:spacing w:before="232" w:line="213" w:lineRule="auto"/>
              <w:ind w:left="193"/>
              <w:jc w:val="center"/>
              <w:rPr>
                <w:color w:val="auto"/>
                <w:highlight w:val="none"/>
              </w:rPr>
            </w:pPr>
            <w:r>
              <w:rPr>
                <w:color w:val="auto"/>
                <w:spacing w:val="-4"/>
                <w:highlight w:val="none"/>
              </w:rPr>
              <w:t>奖励金额（元）</w:t>
            </w:r>
          </w:p>
        </w:tc>
        <w:tc>
          <w:tcPr>
            <w:tcW w:w="6897" w:type="dxa"/>
            <w:gridSpan w:val="3"/>
            <w:noWrap w:val="0"/>
            <w:vAlign w:val="center"/>
          </w:tcPr>
          <w:p w14:paraId="73A1D111">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22DF0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2022" w:type="dxa"/>
            <w:noWrap w:val="0"/>
            <w:vAlign w:val="center"/>
          </w:tcPr>
          <w:p w14:paraId="7059B837">
            <w:pPr>
              <w:widowControl/>
              <w:kinsoku w:val="0"/>
              <w:autoSpaceDE w:val="0"/>
              <w:autoSpaceDN w:val="0"/>
              <w:adjustRightInd w:val="0"/>
              <w:snapToGrid w:val="0"/>
              <w:spacing w:line="326" w:lineRule="auto"/>
              <w:jc w:val="center"/>
              <w:textAlignment w:val="baseline"/>
              <w:rPr>
                <w:rFonts w:ascii="Arial" w:hAnsi="Arial" w:eastAsia="Arial" w:cs="Arial"/>
                <w:snapToGrid w:val="0"/>
                <w:color w:val="auto"/>
                <w:kern w:val="0"/>
                <w:sz w:val="21"/>
                <w:szCs w:val="21"/>
                <w:highlight w:val="none"/>
                <w:lang w:eastAsia="en-US"/>
              </w:rPr>
            </w:pPr>
          </w:p>
          <w:p w14:paraId="512F8CC8">
            <w:pPr>
              <w:pStyle w:val="12"/>
              <w:widowControl/>
              <w:spacing w:before="78" w:line="301" w:lineRule="auto"/>
              <w:ind w:left="172" w:right="48" w:hanging="111"/>
              <w:jc w:val="center"/>
              <w:rPr>
                <w:color w:val="auto"/>
                <w:spacing w:val="-1"/>
                <w:highlight w:val="none"/>
              </w:rPr>
            </w:pPr>
            <w:r>
              <w:rPr>
                <w:color w:val="auto"/>
                <w:spacing w:val="-2"/>
                <w:highlight w:val="none"/>
              </w:rPr>
              <w:t>县文广旅体</w:t>
            </w:r>
            <w:r>
              <w:rPr>
                <w:color w:val="auto"/>
                <w:spacing w:val="-1"/>
                <w:highlight w:val="none"/>
              </w:rPr>
              <w:t>局</w:t>
            </w:r>
          </w:p>
          <w:p w14:paraId="23D16ADC">
            <w:pPr>
              <w:pStyle w:val="12"/>
              <w:widowControl/>
              <w:spacing w:before="78" w:line="301" w:lineRule="auto"/>
              <w:ind w:left="172" w:right="48" w:hanging="111"/>
              <w:jc w:val="center"/>
              <w:rPr>
                <w:color w:val="auto"/>
                <w:highlight w:val="none"/>
              </w:rPr>
            </w:pPr>
            <w:r>
              <w:rPr>
                <w:color w:val="auto"/>
                <w:spacing w:val="-1"/>
                <w:highlight w:val="none"/>
              </w:rPr>
              <w:t>审核意见</w:t>
            </w:r>
          </w:p>
        </w:tc>
        <w:tc>
          <w:tcPr>
            <w:tcW w:w="6897" w:type="dxa"/>
            <w:gridSpan w:val="3"/>
            <w:noWrap w:val="0"/>
            <w:vAlign w:val="top"/>
          </w:tcPr>
          <w:p w14:paraId="7467F76E">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1049617B">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20B9F260">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eastAsia="en-US"/>
              </w:rPr>
            </w:pPr>
          </w:p>
          <w:p w14:paraId="370AEFF5">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eastAsia="en-US"/>
              </w:rPr>
            </w:pPr>
          </w:p>
          <w:p w14:paraId="44186C7D">
            <w:pPr>
              <w:pStyle w:val="12"/>
              <w:widowControl/>
              <w:spacing w:before="78" w:line="204" w:lineRule="auto"/>
              <w:jc w:val="right"/>
              <w:rPr>
                <w:color w:val="auto"/>
                <w:highlight w:val="none"/>
              </w:rPr>
            </w:pPr>
            <w:r>
              <w:rPr>
                <w:color w:val="auto"/>
                <w:spacing w:val="-20"/>
                <w:highlight w:val="none"/>
              </w:rPr>
              <w:t>年</w:t>
            </w:r>
            <w:r>
              <w:rPr>
                <w:color w:val="auto"/>
                <w:spacing w:val="6"/>
                <w:highlight w:val="none"/>
              </w:rPr>
              <w:t xml:space="preserve">    </w:t>
            </w:r>
            <w:r>
              <w:rPr>
                <w:color w:val="auto"/>
                <w:spacing w:val="-20"/>
                <w:highlight w:val="none"/>
              </w:rPr>
              <w:t>月     日</w:t>
            </w:r>
          </w:p>
        </w:tc>
      </w:tr>
      <w:tr w14:paraId="3C856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2022" w:type="dxa"/>
            <w:noWrap w:val="0"/>
            <w:vAlign w:val="top"/>
          </w:tcPr>
          <w:p w14:paraId="2A917898">
            <w:pPr>
              <w:widowControl/>
              <w:kinsoku w:val="0"/>
              <w:autoSpaceDE w:val="0"/>
              <w:autoSpaceDN w:val="0"/>
              <w:adjustRightInd w:val="0"/>
              <w:snapToGrid w:val="0"/>
              <w:spacing w:line="441" w:lineRule="auto"/>
              <w:jc w:val="left"/>
              <w:textAlignment w:val="baseline"/>
              <w:rPr>
                <w:rFonts w:ascii="Arial" w:hAnsi="Arial" w:eastAsia="Arial" w:cs="Arial"/>
                <w:snapToGrid w:val="0"/>
                <w:color w:val="auto"/>
                <w:kern w:val="0"/>
                <w:sz w:val="21"/>
                <w:szCs w:val="21"/>
                <w:highlight w:val="none"/>
                <w:lang w:eastAsia="en-US"/>
              </w:rPr>
            </w:pPr>
          </w:p>
          <w:p w14:paraId="2992BFC4">
            <w:pPr>
              <w:pStyle w:val="12"/>
              <w:widowControl/>
              <w:spacing w:before="78" w:line="216" w:lineRule="auto"/>
              <w:ind w:left="661"/>
              <w:rPr>
                <w:color w:val="auto"/>
                <w:highlight w:val="none"/>
              </w:rPr>
            </w:pPr>
            <w:r>
              <w:rPr>
                <w:color w:val="auto"/>
                <w:spacing w:val="-7"/>
                <w:highlight w:val="none"/>
              </w:rPr>
              <w:t>备</w:t>
            </w:r>
            <w:r>
              <w:rPr>
                <w:color w:val="auto"/>
                <w:spacing w:val="7"/>
                <w:highlight w:val="none"/>
              </w:rPr>
              <w:t xml:space="preserve">  </w:t>
            </w:r>
            <w:r>
              <w:rPr>
                <w:color w:val="auto"/>
                <w:spacing w:val="-7"/>
                <w:highlight w:val="none"/>
              </w:rPr>
              <w:t>注</w:t>
            </w:r>
          </w:p>
        </w:tc>
        <w:tc>
          <w:tcPr>
            <w:tcW w:w="6897" w:type="dxa"/>
            <w:gridSpan w:val="3"/>
            <w:noWrap w:val="0"/>
            <w:vAlign w:val="top"/>
          </w:tcPr>
          <w:p w14:paraId="66CF349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tc>
      </w:tr>
    </w:tbl>
    <w:p w14:paraId="601298DF">
      <w:pPr>
        <w:widowControl/>
        <w:kinsoku w:val="0"/>
        <w:autoSpaceDE w:val="0"/>
        <w:autoSpaceDN w:val="0"/>
        <w:adjustRightInd w:val="0"/>
        <w:snapToGrid w:val="0"/>
        <w:spacing w:line="304" w:lineRule="auto"/>
        <w:jc w:val="left"/>
        <w:textAlignment w:val="baseline"/>
        <w:rPr>
          <w:rFonts w:ascii="Arial" w:hAnsi="Arial" w:eastAsia="Arial" w:cs="Arial"/>
          <w:snapToGrid w:val="0"/>
          <w:color w:val="auto"/>
          <w:kern w:val="0"/>
          <w:sz w:val="21"/>
          <w:szCs w:val="21"/>
          <w:highlight w:val="none"/>
          <w:lang w:eastAsia="en-US"/>
        </w:rPr>
      </w:pPr>
    </w:p>
    <w:p w14:paraId="3D3A7789">
      <w:pPr>
        <w:kinsoku w:val="0"/>
        <w:autoSpaceDE w:val="0"/>
        <w:autoSpaceDN w:val="0"/>
        <w:adjustRightInd w:val="0"/>
        <w:snapToGrid w:val="0"/>
        <w:spacing w:before="79" w:line="222" w:lineRule="auto"/>
        <w:ind w:left="271"/>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6"/>
          <w:kern w:val="0"/>
          <w:sz w:val="24"/>
          <w:szCs w:val="24"/>
          <w:highlight w:val="none"/>
          <w:lang w:val="en-US" w:eastAsia="en-US" w:bidi="ar-SA"/>
        </w:rPr>
        <w:t>另附：1.体育赛事活动方案；</w:t>
      </w:r>
    </w:p>
    <w:p w14:paraId="2E093045">
      <w:pPr>
        <w:kinsoku w:val="0"/>
        <w:autoSpaceDE w:val="0"/>
        <w:autoSpaceDN w:val="0"/>
        <w:adjustRightInd w:val="0"/>
        <w:snapToGrid w:val="0"/>
        <w:spacing w:before="72" w:line="259" w:lineRule="auto"/>
        <w:ind w:left="1028" w:right="5123" w:hanging="9"/>
        <w:jc w:val="left"/>
        <w:textAlignment w:val="baseline"/>
        <w:rPr>
          <w:rFonts w:ascii="KaiTi_GB2312" w:hAnsi="KaiTi_GB2312" w:eastAsia="KaiTi_GB2312" w:cs="KaiTi_GB2312"/>
          <w:snapToGrid w:val="0"/>
          <w:color w:val="auto"/>
          <w:spacing w:val="1"/>
          <w:kern w:val="0"/>
          <w:sz w:val="24"/>
          <w:szCs w:val="24"/>
          <w:highlight w:val="none"/>
          <w:lang w:val="en-US" w:eastAsia="en-US" w:bidi="ar-SA"/>
        </w:rPr>
      </w:pPr>
      <w:r>
        <w:rPr>
          <w:rFonts w:ascii="KaiTi_GB2312" w:hAnsi="KaiTi_GB2312" w:eastAsia="KaiTi_GB2312" w:cs="KaiTi_GB2312"/>
          <w:snapToGrid w:val="0"/>
          <w:color w:val="auto"/>
          <w:spacing w:val="7"/>
          <w:kern w:val="0"/>
          <w:sz w:val="24"/>
          <w:szCs w:val="24"/>
          <w:highlight w:val="none"/>
          <w:lang w:val="en-US" w:eastAsia="en-US" w:bidi="ar-SA"/>
        </w:rPr>
        <w:t>2.比赛秩序册（报名表</w:t>
      </w:r>
      <w:r>
        <w:rPr>
          <w:rFonts w:ascii="KaiTi_GB2312" w:hAnsi="KaiTi_GB2312" w:eastAsia="KaiTi_GB2312" w:cs="KaiTi_GB2312"/>
          <w:snapToGrid w:val="0"/>
          <w:color w:val="auto"/>
          <w:spacing w:val="-87"/>
          <w:kern w:val="0"/>
          <w:sz w:val="24"/>
          <w:szCs w:val="24"/>
          <w:highlight w:val="none"/>
          <w:lang w:val="en-US" w:eastAsia="en-US" w:bidi="ar-SA"/>
        </w:rPr>
        <w:t>）；</w:t>
      </w:r>
      <w:r>
        <w:rPr>
          <w:rFonts w:ascii="KaiTi_GB2312" w:hAnsi="KaiTi_GB2312" w:eastAsia="KaiTi_GB2312" w:cs="KaiTi_GB2312"/>
          <w:snapToGrid w:val="0"/>
          <w:color w:val="auto"/>
          <w:spacing w:val="1"/>
          <w:kern w:val="0"/>
          <w:sz w:val="24"/>
          <w:szCs w:val="24"/>
          <w:highlight w:val="none"/>
          <w:lang w:val="en-US" w:eastAsia="en-US" w:bidi="ar-SA"/>
        </w:rPr>
        <w:t xml:space="preserve"> </w:t>
      </w:r>
    </w:p>
    <w:p w14:paraId="00EFC9DF">
      <w:pPr>
        <w:kinsoku w:val="0"/>
        <w:autoSpaceDE w:val="0"/>
        <w:autoSpaceDN w:val="0"/>
        <w:adjustRightInd w:val="0"/>
        <w:snapToGrid w:val="0"/>
        <w:spacing w:before="72" w:line="259" w:lineRule="auto"/>
        <w:ind w:left="1028" w:right="5123" w:hanging="9"/>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5"/>
          <w:kern w:val="0"/>
          <w:sz w:val="24"/>
          <w:szCs w:val="24"/>
          <w:highlight w:val="none"/>
          <w:lang w:val="en-US" w:eastAsia="en-US" w:bidi="ar-SA"/>
        </w:rPr>
        <w:t>3.参赛选手保险凭证；</w:t>
      </w:r>
    </w:p>
    <w:p w14:paraId="79ECAE9F">
      <w:pPr>
        <w:kinsoku w:val="0"/>
        <w:autoSpaceDE w:val="0"/>
        <w:autoSpaceDN w:val="0"/>
        <w:adjustRightInd w:val="0"/>
        <w:snapToGrid w:val="0"/>
        <w:spacing w:before="48" w:line="228" w:lineRule="auto"/>
        <w:ind w:left="1018"/>
        <w:jc w:val="left"/>
        <w:textAlignment w:val="baseline"/>
        <w:rPr>
          <w:rFonts w:ascii="KaiTi_GB2312" w:hAnsi="KaiTi_GB2312" w:eastAsia="KaiTi_GB2312" w:cs="KaiTi_GB2312"/>
          <w:snapToGrid w:val="0"/>
          <w:color w:val="auto"/>
          <w:kern w:val="0"/>
          <w:sz w:val="24"/>
          <w:szCs w:val="24"/>
          <w:highlight w:val="none"/>
          <w:lang w:val="en-US" w:eastAsia="en-US" w:bidi="ar-SA"/>
        </w:rPr>
      </w:pPr>
      <w:r>
        <w:rPr>
          <w:rFonts w:ascii="KaiTi_GB2312" w:hAnsi="KaiTi_GB2312" w:eastAsia="KaiTi_GB2312" w:cs="KaiTi_GB2312"/>
          <w:snapToGrid w:val="0"/>
          <w:color w:val="auto"/>
          <w:spacing w:val="5"/>
          <w:kern w:val="0"/>
          <w:sz w:val="24"/>
          <w:szCs w:val="24"/>
          <w:highlight w:val="none"/>
          <w:lang w:val="en-US" w:eastAsia="en-US" w:bidi="ar-SA"/>
        </w:rPr>
        <w:t>4.酒店住宿凭证。</w:t>
      </w:r>
    </w:p>
    <w:p w14:paraId="7E3D63A8">
      <w:pPr>
        <w:spacing w:line="228" w:lineRule="auto"/>
        <w:rPr>
          <w:rFonts w:hint="default" w:ascii="KaiTi_GB2312" w:hAnsi="KaiTi_GB2312" w:eastAsia="KaiTi_GB2312" w:cs="KaiTi_GB2312"/>
          <w:snapToGrid w:val="0"/>
          <w:color w:val="auto"/>
          <w:spacing w:val="4"/>
          <w:kern w:val="0"/>
          <w:sz w:val="24"/>
          <w:szCs w:val="24"/>
          <w:highlight w:val="none"/>
          <w:lang w:val="en-US" w:eastAsia="zh-CN" w:bidi="ar-SA"/>
        </w:rPr>
      </w:pPr>
    </w:p>
    <w:p w14:paraId="1245FA22">
      <w:pPr>
        <w:spacing w:line="228" w:lineRule="auto"/>
        <w:rPr>
          <w:rFonts w:hint="eastAsia" w:ascii="KaiTi_GB2312" w:hAnsi="KaiTi_GB2312" w:eastAsia="KaiTi_GB2312" w:cs="KaiTi_GB2312"/>
          <w:snapToGrid w:val="0"/>
          <w:color w:val="auto"/>
          <w:spacing w:val="4"/>
          <w:kern w:val="0"/>
          <w:sz w:val="24"/>
          <w:szCs w:val="24"/>
          <w:highlight w:val="none"/>
          <w:lang w:val="en-US" w:eastAsia="zh-CN" w:bidi="ar-SA"/>
        </w:rPr>
      </w:pPr>
    </w:p>
    <w:p w14:paraId="7FF68B97">
      <w:pPr>
        <w:spacing w:line="228" w:lineRule="auto"/>
        <w:rPr>
          <w:rFonts w:hint="eastAsia"/>
          <w:color w:val="auto"/>
          <w:highlight w:val="none"/>
          <w:lang w:val="en-US" w:eastAsia="zh-CN"/>
        </w:rPr>
        <w:sectPr>
          <w:pgSz w:w="11906" w:h="16839"/>
          <w:pgMar w:top="1431" w:right="1390" w:bottom="1179" w:left="1587" w:header="0" w:footer="893" w:gutter="0"/>
          <w:cols w:space="720" w:num="1"/>
        </w:sectPr>
      </w:pPr>
    </w:p>
    <w:p w14:paraId="48242DFA">
      <w:pPr>
        <w:widowControl/>
        <w:kinsoku w:val="0"/>
        <w:autoSpaceDE w:val="0"/>
        <w:autoSpaceDN w:val="0"/>
        <w:adjustRightInd w:val="0"/>
        <w:snapToGrid w:val="0"/>
        <w:spacing w:before="100" w:line="230" w:lineRule="auto"/>
        <w:ind w:left="29"/>
        <w:jc w:val="left"/>
        <w:textAlignment w:val="baseline"/>
        <w:rPr>
          <w:rFonts w:ascii="黑体" w:hAnsi="黑体" w:eastAsia="黑体" w:cs="黑体"/>
          <w:snapToGrid w:val="0"/>
          <w:color w:val="auto"/>
          <w:spacing w:val="-2"/>
          <w:kern w:val="0"/>
          <w:sz w:val="31"/>
          <w:szCs w:val="31"/>
          <w:highlight w:val="none"/>
          <w:lang w:eastAsia="en-US"/>
        </w:rPr>
      </w:pPr>
    </w:p>
    <w:p w14:paraId="16FA2775">
      <w:pPr>
        <w:widowControl/>
        <w:kinsoku w:val="0"/>
        <w:autoSpaceDE w:val="0"/>
        <w:autoSpaceDN w:val="0"/>
        <w:adjustRightInd w:val="0"/>
        <w:snapToGrid w:val="0"/>
        <w:spacing w:before="100" w:line="230" w:lineRule="auto"/>
        <w:ind w:left="29"/>
        <w:jc w:val="left"/>
        <w:textAlignment w:val="baseline"/>
        <w:rPr>
          <w:rFonts w:hint="default" w:ascii="黑体" w:hAnsi="黑体" w:eastAsia="黑体" w:cs="黑体"/>
          <w:snapToGrid w:val="0"/>
          <w:color w:val="auto"/>
          <w:kern w:val="0"/>
          <w:sz w:val="31"/>
          <w:szCs w:val="31"/>
          <w:highlight w:val="none"/>
          <w:lang w:val="en-US" w:eastAsia="zh-CN"/>
        </w:rPr>
      </w:pPr>
      <w:r>
        <w:rPr>
          <w:rFonts w:ascii="黑体" w:hAnsi="黑体" w:eastAsia="黑体" w:cs="黑体"/>
          <w:snapToGrid w:val="0"/>
          <w:color w:val="auto"/>
          <w:spacing w:val="-2"/>
          <w:kern w:val="0"/>
          <w:sz w:val="31"/>
          <w:szCs w:val="31"/>
          <w:highlight w:val="none"/>
          <w:lang w:eastAsia="en-US"/>
        </w:rPr>
        <w:t>附件</w:t>
      </w:r>
      <w:r>
        <w:rPr>
          <w:rFonts w:hint="eastAsia" w:ascii="黑体" w:hAnsi="黑体" w:eastAsia="黑体" w:cs="黑体"/>
          <w:snapToGrid w:val="0"/>
          <w:color w:val="auto"/>
          <w:spacing w:val="-2"/>
          <w:kern w:val="0"/>
          <w:sz w:val="31"/>
          <w:szCs w:val="31"/>
          <w:highlight w:val="none"/>
          <w:lang w:val="en-US" w:eastAsia="zh-CN"/>
        </w:rPr>
        <w:t>13</w:t>
      </w:r>
    </w:p>
    <w:p w14:paraId="0F9804B6">
      <w:pPr>
        <w:widowControl/>
        <w:kinsoku w:val="0"/>
        <w:autoSpaceDE w:val="0"/>
        <w:autoSpaceDN w:val="0"/>
        <w:adjustRightInd w:val="0"/>
        <w:snapToGrid w:val="0"/>
        <w:spacing w:before="126" w:line="237" w:lineRule="auto"/>
        <w:jc w:val="center"/>
        <w:textAlignment w:val="baseline"/>
        <w:outlineLvl w:val="0"/>
        <w:rPr>
          <w:rFonts w:ascii="KaiTi_GB2312" w:hAnsi="KaiTi_GB2312" w:eastAsia="KaiTi_GB2312" w:cs="KaiTi_GB2312"/>
          <w:snapToGrid w:val="0"/>
          <w:color w:val="auto"/>
          <w:spacing w:val="-3"/>
          <w:kern w:val="0"/>
          <w:sz w:val="28"/>
          <w:szCs w:val="28"/>
          <w:highlight w:val="none"/>
          <w:lang w:val="en-US" w:eastAsia="en-US" w:bidi="ar-SA"/>
        </w:rPr>
      </w:pPr>
      <w:r>
        <w:rPr>
          <w:rFonts w:hint="eastAsia" w:ascii="方正小标宋简体" w:hAnsi="方正小标宋简体" w:eastAsia="方正小标宋简体" w:cs="方正小标宋简体"/>
          <w:snapToGrid w:val="0"/>
          <w:color w:val="auto"/>
          <w:spacing w:val="9"/>
          <w:kern w:val="0"/>
          <w:sz w:val="44"/>
          <w:szCs w:val="44"/>
          <w:highlight w:val="none"/>
          <w:lang w:val="en-US" w:eastAsia="zh-CN"/>
        </w:rPr>
        <w:t>公共交通优化</w:t>
      </w:r>
      <w:r>
        <w:rPr>
          <w:rFonts w:ascii="方正小标宋简体" w:hAnsi="方正小标宋简体" w:eastAsia="方正小标宋简体" w:cs="方正小标宋简体"/>
          <w:snapToGrid w:val="0"/>
          <w:color w:val="auto"/>
          <w:spacing w:val="9"/>
          <w:kern w:val="0"/>
          <w:sz w:val="44"/>
          <w:szCs w:val="44"/>
          <w:highlight w:val="none"/>
          <w:lang w:eastAsia="en-US"/>
        </w:rPr>
        <w:t>奖申请表</w:t>
      </w:r>
    </w:p>
    <w:p w14:paraId="067D587C">
      <w:pPr>
        <w:kinsoku w:val="0"/>
        <w:autoSpaceDE w:val="0"/>
        <w:autoSpaceDN w:val="0"/>
        <w:adjustRightInd w:val="0"/>
        <w:snapToGrid w:val="0"/>
        <w:spacing w:before="329" w:line="213" w:lineRule="auto"/>
        <w:ind w:left="85"/>
        <w:jc w:val="left"/>
        <w:textAlignment w:val="baseline"/>
        <w:rPr>
          <w:rFonts w:ascii="KaiTi_GB2312" w:hAnsi="KaiTi_GB2312" w:eastAsia="KaiTi_GB2312" w:cs="KaiTi_GB2312"/>
          <w:snapToGrid w:val="0"/>
          <w:color w:val="auto"/>
          <w:spacing w:val="15"/>
          <w:kern w:val="0"/>
          <w:sz w:val="28"/>
          <w:szCs w:val="28"/>
          <w:highlight w:val="none"/>
          <w:lang w:val="en-US" w:eastAsia="en-US" w:bidi="ar-SA"/>
        </w:rPr>
      </w:pPr>
      <w:r>
        <w:rPr>
          <w:rFonts w:ascii="KaiTi_GB2312" w:hAnsi="KaiTi_GB2312" w:eastAsia="KaiTi_GB2312" w:cs="KaiTi_GB2312"/>
          <w:snapToGrid w:val="0"/>
          <w:color w:val="auto"/>
          <w:spacing w:val="-3"/>
          <w:kern w:val="0"/>
          <w:sz w:val="28"/>
          <w:szCs w:val="28"/>
          <w:highlight w:val="none"/>
          <w:lang w:val="en-US" w:eastAsia="en-US" w:bidi="ar-SA"/>
        </w:rPr>
        <w:t>申请单位（盖章</w:t>
      </w:r>
      <w:r>
        <w:rPr>
          <w:rFonts w:ascii="KaiTi_GB2312" w:hAnsi="KaiTi_GB2312" w:eastAsia="KaiTi_GB2312" w:cs="KaiTi_GB2312"/>
          <w:snapToGrid w:val="0"/>
          <w:color w:val="auto"/>
          <w:spacing w:val="-71"/>
          <w:kern w:val="0"/>
          <w:sz w:val="28"/>
          <w:szCs w:val="28"/>
          <w:highlight w:val="none"/>
          <w:lang w:val="en-US" w:eastAsia="en-US" w:bidi="ar-SA"/>
        </w:rPr>
        <w:t>）：</w:t>
      </w:r>
      <w:r>
        <w:rPr>
          <w:rFonts w:ascii="KaiTi_GB2312" w:hAnsi="KaiTi_GB2312" w:eastAsia="KaiTi_GB2312" w:cs="KaiTi_GB2312"/>
          <w:snapToGrid w:val="0"/>
          <w:color w:val="auto"/>
          <w:spacing w:val="15"/>
          <w:kern w:val="0"/>
          <w:sz w:val="28"/>
          <w:szCs w:val="28"/>
          <w:highlight w:val="none"/>
          <w:lang w:val="en-US" w:eastAsia="en-US" w:bidi="ar-SA"/>
        </w:rPr>
        <w:t xml:space="preserve">         </w:t>
      </w:r>
    </w:p>
    <w:p w14:paraId="2F5C6555">
      <w:pPr>
        <w:kinsoku w:val="0"/>
        <w:autoSpaceDE w:val="0"/>
        <w:autoSpaceDN w:val="0"/>
        <w:adjustRightInd w:val="0"/>
        <w:snapToGrid w:val="0"/>
        <w:spacing w:before="329" w:line="213" w:lineRule="auto"/>
        <w:ind w:left="85"/>
        <w:jc w:val="left"/>
        <w:textAlignment w:val="baseline"/>
        <w:rPr>
          <w:rFonts w:ascii="KaiTi_GB2312" w:hAnsi="KaiTi_GB2312" w:eastAsia="KaiTi_GB2312" w:cs="KaiTi_GB2312"/>
          <w:snapToGrid w:val="0"/>
          <w:color w:val="auto"/>
          <w:kern w:val="0"/>
          <w:sz w:val="28"/>
          <w:szCs w:val="28"/>
          <w:highlight w:val="none"/>
          <w:lang w:val="en-US" w:eastAsia="en-US" w:bidi="ar-SA"/>
        </w:rPr>
      </w:pPr>
      <w:r>
        <w:rPr>
          <w:rFonts w:ascii="KaiTi_GB2312" w:hAnsi="KaiTi_GB2312" w:eastAsia="KaiTi_GB2312" w:cs="KaiTi_GB2312"/>
          <w:snapToGrid w:val="0"/>
          <w:color w:val="auto"/>
          <w:spacing w:val="-3"/>
          <w:kern w:val="0"/>
          <w:sz w:val="28"/>
          <w:szCs w:val="28"/>
          <w:highlight w:val="none"/>
          <w:lang w:val="en-US" w:eastAsia="en-US" w:bidi="ar-SA"/>
        </w:rPr>
        <w:t xml:space="preserve">社会信用代码：          </w:t>
      </w:r>
      <w:r>
        <w:rPr>
          <w:rFonts w:hint="eastAsia" w:ascii="KaiTi_GB2312" w:hAnsi="KaiTi_GB2312" w:eastAsia="KaiTi_GB2312" w:cs="KaiTi_GB2312"/>
          <w:snapToGrid w:val="0"/>
          <w:color w:val="auto"/>
          <w:spacing w:val="-3"/>
          <w:kern w:val="0"/>
          <w:sz w:val="28"/>
          <w:szCs w:val="28"/>
          <w:highlight w:val="none"/>
          <w:lang w:val="en-US" w:eastAsia="zh-CN" w:bidi="ar-SA"/>
        </w:rPr>
        <w:t xml:space="preserve">                             </w:t>
      </w:r>
      <w:r>
        <w:rPr>
          <w:rFonts w:ascii="KaiTi_GB2312" w:hAnsi="KaiTi_GB2312" w:eastAsia="KaiTi_GB2312" w:cs="KaiTi_GB2312"/>
          <w:snapToGrid w:val="0"/>
          <w:color w:val="auto"/>
          <w:spacing w:val="-3"/>
          <w:kern w:val="0"/>
          <w:sz w:val="28"/>
          <w:szCs w:val="28"/>
          <w:highlight w:val="none"/>
          <w:lang w:val="en-US" w:eastAsia="en-US" w:bidi="ar-SA"/>
        </w:rPr>
        <w:t>年</w:t>
      </w:r>
      <w:r>
        <w:rPr>
          <w:rFonts w:ascii="KaiTi_GB2312" w:hAnsi="KaiTi_GB2312" w:eastAsia="KaiTi_GB2312" w:cs="KaiTi_GB2312"/>
          <w:snapToGrid w:val="0"/>
          <w:color w:val="auto"/>
          <w:spacing w:val="8"/>
          <w:kern w:val="0"/>
          <w:sz w:val="28"/>
          <w:szCs w:val="28"/>
          <w:highlight w:val="none"/>
          <w:lang w:val="en-US" w:eastAsia="en-US" w:bidi="ar-SA"/>
        </w:rPr>
        <w:t xml:space="preserve">   </w:t>
      </w:r>
      <w:r>
        <w:rPr>
          <w:rFonts w:ascii="KaiTi_GB2312" w:hAnsi="KaiTi_GB2312" w:eastAsia="KaiTi_GB2312" w:cs="KaiTi_GB2312"/>
          <w:snapToGrid w:val="0"/>
          <w:color w:val="auto"/>
          <w:spacing w:val="-3"/>
          <w:kern w:val="0"/>
          <w:sz w:val="28"/>
          <w:szCs w:val="28"/>
          <w:highlight w:val="none"/>
          <w:lang w:val="en-US" w:eastAsia="en-US" w:bidi="ar-SA"/>
        </w:rPr>
        <w:t>月</w:t>
      </w:r>
      <w:r>
        <w:rPr>
          <w:rFonts w:ascii="KaiTi_GB2312" w:hAnsi="KaiTi_GB2312" w:eastAsia="KaiTi_GB2312" w:cs="KaiTi_GB2312"/>
          <w:snapToGrid w:val="0"/>
          <w:color w:val="auto"/>
          <w:spacing w:val="23"/>
          <w:kern w:val="0"/>
          <w:sz w:val="28"/>
          <w:szCs w:val="28"/>
          <w:highlight w:val="none"/>
          <w:lang w:val="en-US" w:eastAsia="en-US" w:bidi="ar-SA"/>
        </w:rPr>
        <w:t xml:space="preserve">  </w:t>
      </w:r>
      <w:r>
        <w:rPr>
          <w:rFonts w:ascii="KaiTi_GB2312" w:hAnsi="KaiTi_GB2312" w:eastAsia="KaiTi_GB2312" w:cs="KaiTi_GB2312"/>
          <w:snapToGrid w:val="0"/>
          <w:color w:val="auto"/>
          <w:spacing w:val="-3"/>
          <w:kern w:val="0"/>
          <w:sz w:val="28"/>
          <w:szCs w:val="28"/>
          <w:highlight w:val="none"/>
          <w:lang w:val="en-US" w:eastAsia="en-US" w:bidi="ar-SA"/>
        </w:rPr>
        <w:t>日</w:t>
      </w:r>
    </w:p>
    <w:p w14:paraId="6906DCE2">
      <w:pPr>
        <w:widowControl/>
        <w:kinsoku w:val="0"/>
        <w:autoSpaceDE w:val="0"/>
        <w:autoSpaceDN w:val="0"/>
        <w:adjustRightInd w:val="0"/>
        <w:snapToGrid w:val="0"/>
        <w:spacing w:line="128" w:lineRule="exact"/>
        <w:jc w:val="left"/>
        <w:textAlignment w:val="baseline"/>
        <w:rPr>
          <w:rFonts w:ascii="Arial" w:hAnsi="Arial" w:eastAsia="Arial" w:cs="Arial"/>
          <w:snapToGrid w:val="0"/>
          <w:color w:val="auto"/>
          <w:kern w:val="0"/>
          <w:szCs w:val="21"/>
          <w:highlight w:val="none"/>
          <w:lang w:eastAsia="en-US"/>
        </w:rPr>
      </w:pPr>
    </w:p>
    <w:tbl>
      <w:tblPr>
        <w:tblStyle w:val="13"/>
        <w:tblW w:w="8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8"/>
        <w:gridCol w:w="2513"/>
        <w:gridCol w:w="1594"/>
        <w:gridCol w:w="2594"/>
      </w:tblGrid>
      <w:tr w14:paraId="2C07A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218" w:type="dxa"/>
            <w:noWrap w:val="0"/>
            <w:vAlign w:val="center"/>
          </w:tcPr>
          <w:p w14:paraId="3638AEEE">
            <w:pPr>
              <w:pStyle w:val="12"/>
              <w:widowControl/>
              <w:spacing w:before="240" w:line="215" w:lineRule="auto"/>
              <w:ind w:left="15"/>
              <w:jc w:val="center"/>
              <w:rPr>
                <w:rFonts w:hint="eastAsia" w:eastAsia="FangSong_GB2312"/>
                <w:color w:val="auto"/>
                <w:highlight w:val="none"/>
                <w:lang w:eastAsia="zh-CN"/>
              </w:rPr>
            </w:pPr>
            <w:r>
              <w:rPr>
                <w:rFonts w:hint="eastAsia"/>
                <w:color w:val="auto"/>
                <w:spacing w:val="-2"/>
                <w:highlight w:val="none"/>
                <w:lang w:val="en-US" w:eastAsia="zh-CN"/>
              </w:rPr>
              <w:t>填表人</w:t>
            </w:r>
          </w:p>
        </w:tc>
        <w:tc>
          <w:tcPr>
            <w:tcW w:w="2513" w:type="dxa"/>
            <w:noWrap w:val="0"/>
            <w:vAlign w:val="center"/>
          </w:tcPr>
          <w:p w14:paraId="7AD7CA0F">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1594" w:type="dxa"/>
            <w:noWrap w:val="0"/>
            <w:vAlign w:val="center"/>
          </w:tcPr>
          <w:p w14:paraId="225DDBD9">
            <w:pPr>
              <w:pStyle w:val="12"/>
              <w:widowControl/>
              <w:spacing w:before="240" w:line="214" w:lineRule="auto"/>
              <w:ind w:left="309"/>
              <w:jc w:val="both"/>
              <w:rPr>
                <w:rFonts w:hint="eastAsia" w:eastAsia="FangSong_GB2312"/>
                <w:color w:val="auto"/>
                <w:highlight w:val="none"/>
                <w:lang w:eastAsia="zh-CN"/>
              </w:rPr>
            </w:pPr>
            <w:r>
              <w:rPr>
                <w:rFonts w:hint="eastAsia"/>
                <w:color w:val="auto"/>
                <w:spacing w:val="-5"/>
                <w:highlight w:val="none"/>
                <w:lang w:val="en-US" w:eastAsia="zh-CN"/>
              </w:rPr>
              <w:t>联系方式</w:t>
            </w:r>
          </w:p>
        </w:tc>
        <w:tc>
          <w:tcPr>
            <w:tcW w:w="2594" w:type="dxa"/>
            <w:noWrap w:val="0"/>
            <w:vAlign w:val="center"/>
          </w:tcPr>
          <w:p w14:paraId="6BD3386E">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34988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trPr>
        <w:tc>
          <w:tcPr>
            <w:tcW w:w="2218" w:type="dxa"/>
            <w:noWrap w:val="0"/>
            <w:vAlign w:val="center"/>
          </w:tcPr>
          <w:p w14:paraId="2FC4C743">
            <w:pPr>
              <w:pStyle w:val="12"/>
              <w:widowControl/>
              <w:spacing w:before="209" w:line="214" w:lineRule="auto"/>
              <w:jc w:val="center"/>
              <w:rPr>
                <w:rFonts w:hint="eastAsia"/>
                <w:color w:val="auto"/>
                <w:spacing w:val="-12"/>
                <w:highlight w:val="none"/>
                <w:lang w:val="en-US" w:eastAsia="zh-CN"/>
              </w:rPr>
            </w:pPr>
            <w:r>
              <w:rPr>
                <w:rFonts w:hint="eastAsia"/>
                <w:color w:val="auto"/>
                <w:spacing w:val="-12"/>
                <w:highlight w:val="none"/>
                <w:lang w:val="en-US" w:eastAsia="zh-CN"/>
              </w:rPr>
              <w:t>公交线路调整方案</w:t>
            </w:r>
          </w:p>
          <w:p w14:paraId="5CDA95E4">
            <w:pPr>
              <w:pStyle w:val="12"/>
              <w:widowControl/>
              <w:spacing w:before="209" w:line="214" w:lineRule="auto"/>
              <w:jc w:val="center"/>
              <w:rPr>
                <w:rFonts w:hint="default" w:eastAsia="FangSong_GB2312"/>
                <w:color w:val="auto"/>
                <w:spacing w:val="-12"/>
                <w:highlight w:val="none"/>
                <w:lang w:val="en-US" w:eastAsia="zh-CN"/>
              </w:rPr>
            </w:pPr>
            <w:r>
              <w:rPr>
                <w:rFonts w:hint="eastAsia"/>
                <w:color w:val="auto"/>
                <w:spacing w:val="-12"/>
                <w:highlight w:val="none"/>
                <w:lang w:val="en-US" w:eastAsia="zh-CN"/>
              </w:rPr>
              <w:t>（串联景区景点情况）</w:t>
            </w:r>
          </w:p>
        </w:tc>
        <w:tc>
          <w:tcPr>
            <w:tcW w:w="6701" w:type="dxa"/>
            <w:gridSpan w:val="3"/>
            <w:noWrap w:val="0"/>
            <w:vAlign w:val="center"/>
          </w:tcPr>
          <w:p w14:paraId="1E624AD7">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792FD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2218" w:type="dxa"/>
            <w:noWrap w:val="0"/>
            <w:vAlign w:val="center"/>
          </w:tcPr>
          <w:p w14:paraId="16A585F4">
            <w:pPr>
              <w:pStyle w:val="12"/>
              <w:widowControl/>
              <w:spacing w:before="209" w:line="214" w:lineRule="auto"/>
              <w:jc w:val="center"/>
              <w:rPr>
                <w:rFonts w:hint="eastAsia"/>
                <w:color w:val="auto"/>
                <w:spacing w:val="-12"/>
                <w:highlight w:val="none"/>
                <w:lang w:val="en-US" w:eastAsia="zh-CN"/>
              </w:rPr>
            </w:pPr>
            <w:r>
              <w:rPr>
                <w:rFonts w:hint="eastAsia"/>
                <w:color w:val="auto"/>
                <w:spacing w:val="-12"/>
                <w:highlight w:val="none"/>
                <w:lang w:val="en-US" w:eastAsia="zh-CN"/>
              </w:rPr>
              <w:t>增设班次记录</w:t>
            </w:r>
          </w:p>
          <w:p w14:paraId="3359D430">
            <w:pPr>
              <w:pStyle w:val="12"/>
              <w:widowControl/>
              <w:spacing w:before="209" w:line="214" w:lineRule="auto"/>
              <w:jc w:val="center"/>
              <w:rPr>
                <w:rFonts w:hint="default" w:eastAsia="FangSong_GB2312"/>
                <w:color w:val="auto"/>
                <w:highlight w:val="none"/>
                <w:lang w:val="en-US" w:eastAsia="zh-CN"/>
              </w:rPr>
            </w:pPr>
            <w:r>
              <w:rPr>
                <w:rFonts w:hint="eastAsia"/>
                <w:color w:val="auto"/>
                <w:spacing w:val="-12"/>
                <w:highlight w:val="none"/>
                <w:lang w:val="en-US" w:eastAsia="zh-CN"/>
              </w:rPr>
              <w:t>（次数、时间）</w:t>
            </w:r>
          </w:p>
        </w:tc>
        <w:tc>
          <w:tcPr>
            <w:tcW w:w="6701" w:type="dxa"/>
            <w:gridSpan w:val="3"/>
            <w:noWrap w:val="0"/>
            <w:vAlign w:val="center"/>
          </w:tcPr>
          <w:p w14:paraId="09061286">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321C9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218" w:type="dxa"/>
            <w:noWrap w:val="0"/>
            <w:vAlign w:val="center"/>
          </w:tcPr>
          <w:p w14:paraId="530AF750">
            <w:pPr>
              <w:pStyle w:val="12"/>
              <w:widowControl/>
              <w:spacing w:before="232" w:line="213" w:lineRule="auto"/>
              <w:ind w:left="193"/>
              <w:jc w:val="center"/>
              <w:rPr>
                <w:color w:val="auto"/>
                <w:highlight w:val="none"/>
              </w:rPr>
            </w:pPr>
            <w:r>
              <w:rPr>
                <w:color w:val="auto"/>
                <w:spacing w:val="-4"/>
                <w:highlight w:val="none"/>
              </w:rPr>
              <w:t>奖励金额（元）</w:t>
            </w:r>
          </w:p>
        </w:tc>
        <w:tc>
          <w:tcPr>
            <w:tcW w:w="6701" w:type="dxa"/>
            <w:gridSpan w:val="3"/>
            <w:noWrap w:val="0"/>
            <w:vAlign w:val="center"/>
          </w:tcPr>
          <w:p w14:paraId="37C44F37">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4B2D8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2218" w:type="dxa"/>
            <w:noWrap w:val="0"/>
            <w:vAlign w:val="center"/>
          </w:tcPr>
          <w:p w14:paraId="1A78006F">
            <w:pPr>
              <w:widowControl/>
              <w:kinsoku w:val="0"/>
              <w:autoSpaceDE w:val="0"/>
              <w:autoSpaceDN w:val="0"/>
              <w:adjustRightInd w:val="0"/>
              <w:snapToGrid w:val="0"/>
              <w:spacing w:line="326" w:lineRule="auto"/>
              <w:jc w:val="center"/>
              <w:textAlignment w:val="baseline"/>
              <w:rPr>
                <w:rFonts w:ascii="Arial" w:hAnsi="Arial" w:eastAsia="Arial" w:cs="Arial"/>
                <w:snapToGrid w:val="0"/>
                <w:color w:val="auto"/>
                <w:kern w:val="0"/>
                <w:sz w:val="21"/>
                <w:szCs w:val="21"/>
                <w:highlight w:val="none"/>
                <w:lang w:eastAsia="en-US"/>
              </w:rPr>
            </w:pPr>
          </w:p>
          <w:p w14:paraId="07BC606D">
            <w:pPr>
              <w:pStyle w:val="12"/>
              <w:widowControl/>
              <w:spacing w:before="78" w:line="301" w:lineRule="auto"/>
              <w:ind w:left="172" w:right="48" w:hanging="111"/>
              <w:jc w:val="center"/>
              <w:rPr>
                <w:color w:val="auto"/>
                <w:spacing w:val="-1"/>
                <w:highlight w:val="none"/>
              </w:rPr>
            </w:pPr>
            <w:r>
              <w:rPr>
                <w:color w:val="auto"/>
                <w:spacing w:val="-2"/>
                <w:highlight w:val="none"/>
              </w:rPr>
              <w:t>县文广旅体</w:t>
            </w:r>
            <w:r>
              <w:rPr>
                <w:color w:val="auto"/>
                <w:spacing w:val="-1"/>
                <w:highlight w:val="none"/>
              </w:rPr>
              <w:t>局</w:t>
            </w:r>
          </w:p>
          <w:p w14:paraId="2BA2FA6A">
            <w:pPr>
              <w:pStyle w:val="12"/>
              <w:widowControl/>
              <w:spacing w:before="78" w:line="301" w:lineRule="auto"/>
              <w:ind w:left="172" w:right="48" w:hanging="111"/>
              <w:jc w:val="center"/>
              <w:rPr>
                <w:color w:val="auto"/>
                <w:highlight w:val="none"/>
              </w:rPr>
            </w:pPr>
            <w:r>
              <w:rPr>
                <w:color w:val="auto"/>
                <w:spacing w:val="-1"/>
                <w:highlight w:val="none"/>
              </w:rPr>
              <w:t>审核意见</w:t>
            </w:r>
          </w:p>
        </w:tc>
        <w:tc>
          <w:tcPr>
            <w:tcW w:w="6701" w:type="dxa"/>
            <w:gridSpan w:val="3"/>
            <w:noWrap w:val="0"/>
            <w:vAlign w:val="top"/>
          </w:tcPr>
          <w:p w14:paraId="101370DF">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2F4622A6">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128726D4">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eastAsia="en-US"/>
              </w:rPr>
            </w:pPr>
          </w:p>
          <w:p w14:paraId="486C16B8">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eastAsia="en-US"/>
              </w:rPr>
            </w:pPr>
          </w:p>
          <w:p w14:paraId="2370F792">
            <w:pPr>
              <w:pStyle w:val="12"/>
              <w:widowControl/>
              <w:spacing w:before="78" w:line="204" w:lineRule="auto"/>
              <w:jc w:val="right"/>
              <w:rPr>
                <w:color w:val="auto"/>
                <w:spacing w:val="-20"/>
                <w:highlight w:val="none"/>
              </w:rPr>
            </w:pPr>
          </w:p>
          <w:p w14:paraId="7288D014">
            <w:pPr>
              <w:pStyle w:val="12"/>
              <w:widowControl/>
              <w:spacing w:before="78" w:line="204" w:lineRule="auto"/>
              <w:jc w:val="right"/>
              <w:rPr>
                <w:color w:val="auto"/>
                <w:highlight w:val="none"/>
              </w:rPr>
            </w:pPr>
            <w:r>
              <w:rPr>
                <w:color w:val="auto"/>
                <w:spacing w:val="-20"/>
                <w:highlight w:val="none"/>
              </w:rPr>
              <w:t>年</w:t>
            </w:r>
            <w:r>
              <w:rPr>
                <w:color w:val="auto"/>
                <w:spacing w:val="6"/>
                <w:highlight w:val="none"/>
              </w:rPr>
              <w:t xml:space="preserve">    </w:t>
            </w:r>
            <w:r>
              <w:rPr>
                <w:color w:val="auto"/>
                <w:spacing w:val="-20"/>
                <w:highlight w:val="none"/>
              </w:rPr>
              <w:t>月     日</w:t>
            </w:r>
          </w:p>
        </w:tc>
      </w:tr>
      <w:tr w14:paraId="39BA5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2218" w:type="dxa"/>
            <w:noWrap w:val="0"/>
            <w:vAlign w:val="top"/>
          </w:tcPr>
          <w:p w14:paraId="7CF6305D">
            <w:pPr>
              <w:widowControl/>
              <w:kinsoku w:val="0"/>
              <w:autoSpaceDE w:val="0"/>
              <w:autoSpaceDN w:val="0"/>
              <w:adjustRightInd w:val="0"/>
              <w:snapToGrid w:val="0"/>
              <w:spacing w:line="441" w:lineRule="auto"/>
              <w:jc w:val="left"/>
              <w:textAlignment w:val="baseline"/>
              <w:rPr>
                <w:rFonts w:ascii="Arial" w:hAnsi="Arial" w:eastAsia="Arial" w:cs="Arial"/>
                <w:snapToGrid w:val="0"/>
                <w:color w:val="auto"/>
                <w:kern w:val="0"/>
                <w:sz w:val="21"/>
                <w:szCs w:val="21"/>
                <w:highlight w:val="none"/>
                <w:lang w:eastAsia="en-US"/>
              </w:rPr>
            </w:pPr>
          </w:p>
          <w:p w14:paraId="1EEF7AF6">
            <w:pPr>
              <w:pStyle w:val="12"/>
              <w:widowControl/>
              <w:spacing w:before="78" w:line="216" w:lineRule="auto"/>
              <w:ind w:left="661"/>
              <w:rPr>
                <w:color w:val="auto"/>
                <w:highlight w:val="none"/>
              </w:rPr>
            </w:pPr>
            <w:r>
              <w:rPr>
                <w:color w:val="auto"/>
                <w:spacing w:val="-7"/>
                <w:highlight w:val="none"/>
              </w:rPr>
              <w:t>备</w:t>
            </w:r>
            <w:r>
              <w:rPr>
                <w:color w:val="auto"/>
                <w:spacing w:val="7"/>
                <w:highlight w:val="none"/>
              </w:rPr>
              <w:t xml:space="preserve">  </w:t>
            </w:r>
            <w:r>
              <w:rPr>
                <w:color w:val="auto"/>
                <w:spacing w:val="-7"/>
                <w:highlight w:val="none"/>
              </w:rPr>
              <w:t>注</w:t>
            </w:r>
          </w:p>
        </w:tc>
        <w:tc>
          <w:tcPr>
            <w:tcW w:w="6701" w:type="dxa"/>
            <w:gridSpan w:val="3"/>
            <w:noWrap w:val="0"/>
            <w:vAlign w:val="center"/>
          </w:tcPr>
          <w:p w14:paraId="67B2968A">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bl>
    <w:p w14:paraId="13D40E88">
      <w:pPr>
        <w:widowControl/>
        <w:kinsoku w:val="0"/>
        <w:autoSpaceDE w:val="0"/>
        <w:autoSpaceDN w:val="0"/>
        <w:adjustRightInd w:val="0"/>
        <w:snapToGrid w:val="0"/>
        <w:spacing w:line="304" w:lineRule="auto"/>
        <w:jc w:val="left"/>
        <w:textAlignment w:val="baseline"/>
        <w:rPr>
          <w:rFonts w:ascii="Arial" w:hAnsi="Arial" w:eastAsia="Arial" w:cs="Arial"/>
          <w:snapToGrid w:val="0"/>
          <w:color w:val="auto"/>
          <w:kern w:val="0"/>
          <w:sz w:val="21"/>
          <w:szCs w:val="21"/>
          <w:highlight w:val="none"/>
          <w:lang w:eastAsia="en-US"/>
        </w:rPr>
      </w:pPr>
    </w:p>
    <w:p w14:paraId="65E5D7FB">
      <w:pPr>
        <w:kinsoku w:val="0"/>
        <w:autoSpaceDE w:val="0"/>
        <w:autoSpaceDN w:val="0"/>
        <w:adjustRightInd w:val="0"/>
        <w:snapToGrid w:val="0"/>
        <w:spacing w:before="79" w:line="222" w:lineRule="auto"/>
        <w:ind w:left="271"/>
        <w:jc w:val="left"/>
        <w:textAlignment w:val="baseline"/>
        <w:rPr>
          <w:rFonts w:hint="eastAsia" w:ascii="KaiTi_GB2312" w:hAnsi="KaiTi_GB2312" w:eastAsia="KaiTi_GB2312" w:cs="KaiTi_GB2312"/>
          <w:snapToGrid w:val="0"/>
          <w:color w:val="auto"/>
          <w:spacing w:val="6"/>
          <w:kern w:val="0"/>
          <w:sz w:val="24"/>
          <w:szCs w:val="24"/>
          <w:highlight w:val="none"/>
          <w:lang w:val="en-US" w:eastAsia="zh-CN" w:bidi="ar-SA"/>
        </w:rPr>
      </w:pPr>
      <w:r>
        <w:rPr>
          <w:rFonts w:ascii="KaiTi_GB2312" w:hAnsi="KaiTi_GB2312" w:eastAsia="KaiTi_GB2312" w:cs="KaiTi_GB2312"/>
          <w:snapToGrid w:val="0"/>
          <w:color w:val="auto"/>
          <w:spacing w:val="6"/>
          <w:kern w:val="0"/>
          <w:sz w:val="24"/>
          <w:szCs w:val="24"/>
          <w:highlight w:val="none"/>
          <w:lang w:val="en-US" w:eastAsia="en-US" w:bidi="ar-SA"/>
        </w:rPr>
        <w:t>另附：1.</w:t>
      </w:r>
      <w:r>
        <w:rPr>
          <w:rFonts w:hint="eastAsia" w:ascii="KaiTi_GB2312" w:hAnsi="KaiTi_GB2312" w:eastAsia="KaiTi_GB2312" w:cs="KaiTi_GB2312"/>
          <w:snapToGrid w:val="0"/>
          <w:color w:val="auto"/>
          <w:spacing w:val="6"/>
          <w:kern w:val="0"/>
          <w:sz w:val="24"/>
          <w:szCs w:val="24"/>
          <w:highlight w:val="none"/>
          <w:lang w:val="en-US" w:eastAsia="zh-CN" w:bidi="ar-SA"/>
        </w:rPr>
        <w:t>公交线路运营方案（含班次表、覆盖景区清单）；</w:t>
      </w:r>
    </w:p>
    <w:p w14:paraId="52F48EF9">
      <w:pPr>
        <w:kinsoku w:val="0"/>
        <w:autoSpaceDE w:val="0"/>
        <w:autoSpaceDN w:val="0"/>
        <w:adjustRightInd w:val="0"/>
        <w:snapToGrid w:val="0"/>
        <w:spacing w:before="79" w:line="222" w:lineRule="auto"/>
        <w:ind w:left="271" w:firstLine="762" w:firstLineChars="300"/>
        <w:jc w:val="left"/>
        <w:textAlignment w:val="baseline"/>
        <w:rPr>
          <w:rFonts w:hint="eastAsia" w:ascii="KaiTi_GB2312" w:hAnsi="KaiTi_GB2312" w:eastAsia="KaiTi_GB2312" w:cs="KaiTi_GB2312"/>
          <w:snapToGrid w:val="0"/>
          <w:color w:val="auto"/>
          <w:spacing w:val="7"/>
          <w:kern w:val="0"/>
          <w:sz w:val="24"/>
          <w:szCs w:val="24"/>
          <w:highlight w:val="none"/>
          <w:lang w:val="en-US" w:eastAsia="zh-CN" w:bidi="ar-SA"/>
        </w:rPr>
      </w:pPr>
      <w:r>
        <w:rPr>
          <w:rFonts w:ascii="KaiTi_GB2312" w:hAnsi="KaiTi_GB2312" w:eastAsia="KaiTi_GB2312" w:cs="KaiTi_GB2312"/>
          <w:snapToGrid w:val="0"/>
          <w:color w:val="auto"/>
          <w:spacing w:val="7"/>
          <w:kern w:val="0"/>
          <w:sz w:val="24"/>
          <w:szCs w:val="24"/>
          <w:highlight w:val="none"/>
          <w:lang w:val="en-US" w:eastAsia="en-US" w:bidi="ar-SA"/>
        </w:rPr>
        <w:t>2.</w:t>
      </w:r>
      <w:r>
        <w:rPr>
          <w:rFonts w:hint="eastAsia" w:ascii="KaiTi_GB2312" w:hAnsi="KaiTi_GB2312" w:eastAsia="KaiTi_GB2312" w:cs="KaiTi_GB2312"/>
          <w:snapToGrid w:val="0"/>
          <w:color w:val="auto"/>
          <w:spacing w:val="7"/>
          <w:kern w:val="0"/>
          <w:sz w:val="24"/>
          <w:szCs w:val="24"/>
          <w:highlight w:val="none"/>
          <w:lang w:val="en-US" w:eastAsia="zh-CN" w:bidi="ar-SA"/>
        </w:rPr>
        <w:t>年度增设班次统计表（由县交通运输局核验）；</w:t>
      </w:r>
    </w:p>
    <w:p w14:paraId="61873F23">
      <w:pPr>
        <w:widowControl/>
        <w:kinsoku w:val="0"/>
        <w:autoSpaceDE w:val="0"/>
        <w:autoSpaceDN w:val="0"/>
        <w:adjustRightInd w:val="0"/>
        <w:snapToGrid w:val="0"/>
        <w:spacing w:line="288" w:lineRule="auto"/>
        <w:jc w:val="left"/>
        <w:textAlignment w:val="baseline"/>
        <w:rPr>
          <w:rFonts w:ascii="Arial" w:hAnsi="Arial" w:eastAsia="Arial" w:cs="Arial"/>
          <w:snapToGrid w:val="0"/>
          <w:color w:val="auto"/>
          <w:kern w:val="0"/>
          <w:sz w:val="21"/>
          <w:szCs w:val="21"/>
          <w:highlight w:val="none"/>
          <w:lang w:eastAsia="en-US"/>
        </w:rPr>
        <w:sectPr>
          <w:pgSz w:w="11906" w:h="16838"/>
          <w:pgMar w:top="2041" w:right="1474" w:bottom="1134" w:left="1587" w:header="851" w:footer="992" w:gutter="0"/>
          <w:pgNumType w:fmt="decimal"/>
          <w:cols w:space="425" w:num="1"/>
          <w:docGrid w:type="lines" w:linePitch="312" w:charSpace="0"/>
        </w:sectPr>
      </w:pPr>
    </w:p>
    <w:p w14:paraId="50852C08">
      <w:pPr>
        <w:widowControl/>
        <w:kinsoku w:val="0"/>
        <w:autoSpaceDE w:val="0"/>
        <w:autoSpaceDN w:val="0"/>
        <w:adjustRightInd w:val="0"/>
        <w:snapToGrid w:val="0"/>
        <w:spacing w:before="100" w:line="230" w:lineRule="auto"/>
        <w:ind w:left="29"/>
        <w:jc w:val="left"/>
        <w:textAlignment w:val="baseline"/>
        <w:rPr>
          <w:rFonts w:ascii="黑体" w:hAnsi="黑体" w:eastAsia="黑体" w:cs="黑体"/>
          <w:snapToGrid w:val="0"/>
          <w:color w:val="auto"/>
          <w:spacing w:val="-2"/>
          <w:kern w:val="0"/>
          <w:sz w:val="31"/>
          <w:szCs w:val="31"/>
          <w:highlight w:val="none"/>
          <w:lang w:eastAsia="en-US"/>
        </w:rPr>
      </w:pPr>
    </w:p>
    <w:p w14:paraId="61BF523B">
      <w:pPr>
        <w:widowControl/>
        <w:kinsoku w:val="0"/>
        <w:autoSpaceDE w:val="0"/>
        <w:autoSpaceDN w:val="0"/>
        <w:adjustRightInd w:val="0"/>
        <w:snapToGrid w:val="0"/>
        <w:spacing w:before="100" w:line="230" w:lineRule="auto"/>
        <w:ind w:left="29"/>
        <w:jc w:val="left"/>
        <w:textAlignment w:val="baseline"/>
        <w:rPr>
          <w:rFonts w:hint="default" w:ascii="黑体" w:hAnsi="黑体" w:eastAsia="黑体" w:cs="黑体"/>
          <w:snapToGrid w:val="0"/>
          <w:color w:val="auto"/>
          <w:kern w:val="0"/>
          <w:sz w:val="31"/>
          <w:szCs w:val="31"/>
          <w:highlight w:val="none"/>
          <w:lang w:val="en-US" w:eastAsia="zh-CN"/>
        </w:rPr>
      </w:pPr>
      <w:r>
        <w:rPr>
          <w:rFonts w:ascii="黑体" w:hAnsi="黑体" w:eastAsia="黑体" w:cs="黑体"/>
          <w:snapToGrid w:val="0"/>
          <w:color w:val="auto"/>
          <w:spacing w:val="-2"/>
          <w:kern w:val="0"/>
          <w:sz w:val="31"/>
          <w:szCs w:val="31"/>
          <w:highlight w:val="none"/>
          <w:lang w:eastAsia="en-US"/>
        </w:rPr>
        <w:t>附件</w:t>
      </w:r>
      <w:r>
        <w:rPr>
          <w:rFonts w:hint="eastAsia" w:ascii="黑体" w:hAnsi="黑体" w:eastAsia="黑体" w:cs="黑体"/>
          <w:snapToGrid w:val="0"/>
          <w:color w:val="auto"/>
          <w:spacing w:val="-2"/>
          <w:kern w:val="0"/>
          <w:sz w:val="31"/>
          <w:szCs w:val="31"/>
          <w:highlight w:val="none"/>
          <w:lang w:val="en-US" w:eastAsia="zh-CN"/>
        </w:rPr>
        <w:t>14</w:t>
      </w:r>
    </w:p>
    <w:p w14:paraId="69511389">
      <w:pPr>
        <w:widowControl/>
        <w:kinsoku w:val="0"/>
        <w:autoSpaceDE w:val="0"/>
        <w:autoSpaceDN w:val="0"/>
        <w:adjustRightInd w:val="0"/>
        <w:snapToGrid w:val="0"/>
        <w:spacing w:before="126" w:line="237" w:lineRule="auto"/>
        <w:jc w:val="center"/>
        <w:textAlignment w:val="baseline"/>
        <w:outlineLvl w:val="0"/>
        <w:rPr>
          <w:rFonts w:ascii="KaiTi_GB2312" w:hAnsi="KaiTi_GB2312" w:eastAsia="KaiTi_GB2312" w:cs="KaiTi_GB2312"/>
          <w:snapToGrid w:val="0"/>
          <w:color w:val="auto"/>
          <w:spacing w:val="-3"/>
          <w:kern w:val="0"/>
          <w:sz w:val="28"/>
          <w:szCs w:val="28"/>
          <w:highlight w:val="none"/>
          <w:lang w:val="en-US" w:eastAsia="en-US" w:bidi="ar-SA"/>
        </w:rPr>
      </w:pPr>
      <w:r>
        <w:rPr>
          <w:rFonts w:hint="eastAsia" w:ascii="方正小标宋简体" w:hAnsi="方正小标宋简体" w:eastAsia="方正小标宋简体" w:cs="方正小标宋简体"/>
          <w:snapToGrid w:val="0"/>
          <w:color w:val="auto"/>
          <w:spacing w:val="9"/>
          <w:kern w:val="0"/>
          <w:sz w:val="44"/>
          <w:szCs w:val="44"/>
          <w:highlight w:val="none"/>
          <w:lang w:val="en-US" w:eastAsia="zh-CN"/>
        </w:rPr>
        <w:t>艺术类工作室补贴</w:t>
      </w:r>
      <w:r>
        <w:rPr>
          <w:rFonts w:ascii="方正小标宋简体" w:hAnsi="方正小标宋简体" w:eastAsia="方正小标宋简体" w:cs="方正小标宋简体"/>
          <w:snapToGrid w:val="0"/>
          <w:color w:val="auto"/>
          <w:spacing w:val="9"/>
          <w:kern w:val="0"/>
          <w:sz w:val="44"/>
          <w:szCs w:val="44"/>
          <w:highlight w:val="none"/>
          <w:lang w:eastAsia="en-US"/>
        </w:rPr>
        <w:t>奖申请表</w:t>
      </w:r>
    </w:p>
    <w:p w14:paraId="3459A8A0">
      <w:pPr>
        <w:kinsoku w:val="0"/>
        <w:autoSpaceDE w:val="0"/>
        <w:autoSpaceDN w:val="0"/>
        <w:adjustRightInd w:val="0"/>
        <w:snapToGrid w:val="0"/>
        <w:spacing w:before="329" w:line="213" w:lineRule="auto"/>
        <w:ind w:left="85"/>
        <w:jc w:val="left"/>
        <w:textAlignment w:val="baseline"/>
        <w:rPr>
          <w:rFonts w:ascii="KaiTi_GB2312" w:hAnsi="KaiTi_GB2312" w:eastAsia="KaiTi_GB2312" w:cs="KaiTi_GB2312"/>
          <w:snapToGrid w:val="0"/>
          <w:color w:val="auto"/>
          <w:spacing w:val="15"/>
          <w:kern w:val="0"/>
          <w:sz w:val="28"/>
          <w:szCs w:val="28"/>
          <w:highlight w:val="none"/>
          <w:lang w:val="en-US" w:eastAsia="en-US" w:bidi="ar-SA"/>
        </w:rPr>
      </w:pPr>
      <w:r>
        <w:rPr>
          <w:rFonts w:ascii="KaiTi_GB2312" w:hAnsi="KaiTi_GB2312" w:eastAsia="KaiTi_GB2312" w:cs="KaiTi_GB2312"/>
          <w:snapToGrid w:val="0"/>
          <w:color w:val="auto"/>
          <w:spacing w:val="-3"/>
          <w:kern w:val="0"/>
          <w:sz w:val="28"/>
          <w:szCs w:val="28"/>
          <w:highlight w:val="none"/>
          <w:lang w:val="en-US" w:eastAsia="en-US" w:bidi="ar-SA"/>
        </w:rPr>
        <w:t>申请</w:t>
      </w:r>
      <w:r>
        <w:rPr>
          <w:rFonts w:hint="eastAsia" w:ascii="KaiTi_GB2312" w:hAnsi="KaiTi_GB2312" w:eastAsia="KaiTi_GB2312" w:cs="KaiTi_GB2312"/>
          <w:snapToGrid w:val="0"/>
          <w:color w:val="auto"/>
          <w:spacing w:val="-3"/>
          <w:kern w:val="0"/>
          <w:sz w:val="28"/>
          <w:szCs w:val="28"/>
          <w:highlight w:val="none"/>
          <w:lang w:val="en-US" w:eastAsia="zh-CN" w:bidi="ar-SA"/>
        </w:rPr>
        <w:t>工作室</w:t>
      </w:r>
      <w:r>
        <w:rPr>
          <w:rFonts w:ascii="KaiTi_GB2312" w:hAnsi="KaiTi_GB2312" w:eastAsia="KaiTi_GB2312" w:cs="KaiTi_GB2312"/>
          <w:snapToGrid w:val="0"/>
          <w:color w:val="auto"/>
          <w:spacing w:val="-3"/>
          <w:kern w:val="0"/>
          <w:sz w:val="28"/>
          <w:szCs w:val="28"/>
          <w:highlight w:val="none"/>
          <w:lang w:val="en-US" w:eastAsia="en-US" w:bidi="ar-SA"/>
        </w:rPr>
        <w:t>（盖章</w:t>
      </w:r>
      <w:r>
        <w:rPr>
          <w:rFonts w:ascii="KaiTi_GB2312" w:hAnsi="KaiTi_GB2312" w:eastAsia="KaiTi_GB2312" w:cs="KaiTi_GB2312"/>
          <w:snapToGrid w:val="0"/>
          <w:color w:val="auto"/>
          <w:spacing w:val="-71"/>
          <w:kern w:val="0"/>
          <w:sz w:val="28"/>
          <w:szCs w:val="28"/>
          <w:highlight w:val="none"/>
          <w:lang w:val="en-US" w:eastAsia="en-US" w:bidi="ar-SA"/>
        </w:rPr>
        <w:t>）：</w:t>
      </w:r>
      <w:r>
        <w:rPr>
          <w:rFonts w:ascii="KaiTi_GB2312" w:hAnsi="KaiTi_GB2312" w:eastAsia="KaiTi_GB2312" w:cs="KaiTi_GB2312"/>
          <w:snapToGrid w:val="0"/>
          <w:color w:val="auto"/>
          <w:spacing w:val="15"/>
          <w:kern w:val="0"/>
          <w:sz w:val="28"/>
          <w:szCs w:val="28"/>
          <w:highlight w:val="none"/>
          <w:lang w:val="en-US" w:eastAsia="en-US" w:bidi="ar-SA"/>
        </w:rPr>
        <w:t xml:space="preserve">         </w:t>
      </w:r>
    </w:p>
    <w:p w14:paraId="1218225E">
      <w:pPr>
        <w:kinsoku w:val="0"/>
        <w:autoSpaceDE w:val="0"/>
        <w:autoSpaceDN w:val="0"/>
        <w:adjustRightInd w:val="0"/>
        <w:snapToGrid w:val="0"/>
        <w:spacing w:before="329" w:line="213" w:lineRule="auto"/>
        <w:ind w:left="85"/>
        <w:jc w:val="left"/>
        <w:textAlignment w:val="baseline"/>
        <w:rPr>
          <w:rFonts w:ascii="KaiTi_GB2312" w:hAnsi="KaiTi_GB2312" w:eastAsia="KaiTi_GB2312" w:cs="KaiTi_GB2312"/>
          <w:snapToGrid w:val="0"/>
          <w:color w:val="auto"/>
          <w:kern w:val="0"/>
          <w:sz w:val="28"/>
          <w:szCs w:val="28"/>
          <w:highlight w:val="none"/>
          <w:lang w:val="en-US" w:eastAsia="en-US" w:bidi="ar-SA"/>
        </w:rPr>
      </w:pPr>
      <w:r>
        <w:rPr>
          <w:rFonts w:ascii="KaiTi_GB2312" w:hAnsi="KaiTi_GB2312" w:eastAsia="KaiTi_GB2312" w:cs="KaiTi_GB2312"/>
          <w:snapToGrid w:val="0"/>
          <w:color w:val="auto"/>
          <w:spacing w:val="-3"/>
          <w:kern w:val="0"/>
          <w:sz w:val="28"/>
          <w:szCs w:val="28"/>
          <w:highlight w:val="none"/>
          <w:lang w:val="en-US" w:eastAsia="en-US" w:bidi="ar-SA"/>
        </w:rPr>
        <w:t xml:space="preserve">社会信用代码：          </w:t>
      </w:r>
      <w:r>
        <w:rPr>
          <w:rFonts w:hint="eastAsia" w:ascii="KaiTi_GB2312" w:hAnsi="KaiTi_GB2312" w:eastAsia="KaiTi_GB2312" w:cs="KaiTi_GB2312"/>
          <w:snapToGrid w:val="0"/>
          <w:color w:val="auto"/>
          <w:spacing w:val="-3"/>
          <w:kern w:val="0"/>
          <w:sz w:val="28"/>
          <w:szCs w:val="28"/>
          <w:highlight w:val="none"/>
          <w:lang w:val="en-US" w:eastAsia="zh-CN" w:bidi="ar-SA"/>
        </w:rPr>
        <w:t xml:space="preserve">                             </w:t>
      </w:r>
      <w:r>
        <w:rPr>
          <w:rFonts w:ascii="KaiTi_GB2312" w:hAnsi="KaiTi_GB2312" w:eastAsia="KaiTi_GB2312" w:cs="KaiTi_GB2312"/>
          <w:snapToGrid w:val="0"/>
          <w:color w:val="auto"/>
          <w:spacing w:val="-3"/>
          <w:kern w:val="0"/>
          <w:sz w:val="28"/>
          <w:szCs w:val="28"/>
          <w:highlight w:val="none"/>
          <w:lang w:val="en-US" w:eastAsia="en-US" w:bidi="ar-SA"/>
        </w:rPr>
        <w:t>年</w:t>
      </w:r>
      <w:r>
        <w:rPr>
          <w:rFonts w:ascii="KaiTi_GB2312" w:hAnsi="KaiTi_GB2312" w:eastAsia="KaiTi_GB2312" w:cs="KaiTi_GB2312"/>
          <w:snapToGrid w:val="0"/>
          <w:color w:val="auto"/>
          <w:spacing w:val="8"/>
          <w:kern w:val="0"/>
          <w:sz w:val="28"/>
          <w:szCs w:val="28"/>
          <w:highlight w:val="none"/>
          <w:lang w:val="en-US" w:eastAsia="en-US" w:bidi="ar-SA"/>
        </w:rPr>
        <w:t xml:space="preserve">   </w:t>
      </w:r>
      <w:r>
        <w:rPr>
          <w:rFonts w:ascii="KaiTi_GB2312" w:hAnsi="KaiTi_GB2312" w:eastAsia="KaiTi_GB2312" w:cs="KaiTi_GB2312"/>
          <w:snapToGrid w:val="0"/>
          <w:color w:val="auto"/>
          <w:spacing w:val="-3"/>
          <w:kern w:val="0"/>
          <w:sz w:val="28"/>
          <w:szCs w:val="28"/>
          <w:highlight w:val="none"/>
          <w:lang w:val="en-US" w:eastAsia="en-US" w:bidi="ar-SA"/>
        </w:rPr>
        <w:t>月</w:t>
      </w:r>
      <w:r>
        <w:rPr>
          <w:rFonts w:ascii="KaiTi_GB2312" w:hAnsi="KaiTi_GB2312" w:eastAsia="KaiTi_GB2312" w:cs="KaiTi_GB2312"/>
          <w:snapToGrid w:val="0"/>
          <w:color w:val="auto"/>
          <w:spacing w:val="23"/>
          <w:kern w:val="0"/>
          <w:sz w:val="28"/>
          <w:szCs w:val="28"/>
          <w:highlight w:val="none"/>
          <w:lang w:val="en-US" w:eastAsia="en-US" w:bidi="ar-SA"/>
        </w:rPr>
        <w:t xml:space="preserve">  </w:t>
      </w:r>
      <w:r>
        <w:rPr>
          <w:rFonts w:ascii="KaiTi_GB2312" w:hAnsi="KaiTi_GB2312" w:eastAsia="KaiTi_GB2312" w:cs="KaiTi_GB2312"/>
          <w:snapToGrid w:val="0"/>
          <w:color w:val="auto"/>
          <w:spacing w:val="-3"/>
          <w:kern w:val="0"/>
          <w:sz w:val="28"/>
          <w:szCs w:val="28"/>
          <w:highlight w:val="none"/>
          <w:lang w:val="en-US" w:eastAsia="en-US" w:bidi="ar-SA"/>
        </w:rPr>
        <w:t>日</w:t>
      </w:r>
    </w:p>
    <w:p w14:paraId="50846B71">
      <w:pPr>
        <w:widowControl/>
        <w:kinsoku w:val="0"/>
        <w:autoSpaceDE w:val="0"/>
        <w:autoSpaceDN w:val="0"/>
        <w:adjustRightInd w:val="0"/>
        <w:snapToGrid w:val="0"/>
        <w:spacing w:line="128" w:lineRule="exact"/>
        <w:jc w:val="left"/>
        <w:textAlignment w:val="baseline"/>
        <w:rPr>
          <w:rFonts w:ascii="Arial" w:hAnsi="Arial" w:eastAsia="Arial" w:cs="Arial"/>
          <w:snapToGrid w:val="0"/>
          <w:color w:val="auto"/>
          <w:kern w:val="0"/>
          <w:szCs w:val="21"/>
          <w:highlight w:val="none"/>
          <w:lang w:eastAsia="en-US"/>
        </w:rPr>
      </w:pPr>
    </w:p>
    <w:tbl>
      <w:tblPr>
        <w:tblStyle w:val="13"/>
        <w:tblW w:w="89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8"/>
        <w:gridCol w:w="2513"/>
        <w:gridCol w:w="1594"/>
        <w:gridCol w:w="2594"/>
      </w:tblGrid>
      <w:tr w14:paraId="1A8C5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2218" w:type="dxa"/>
            <w:noWrap w:val="0"/>
            <w:vAlign w:val="center"/>
          </w:tcPr>
          <w:p w14:paraId="2EF02DD4">
            <w:pPr>
              <w:pStyle w:val="12"/>
              <w:widowControl/>
              <w:spacing w:before="240" w:line="215" w:lineRule="auto"/>
              <w:ind w:left="15"/>
              <w:jc w:val="center"/>
              <w:rPr>
                <w:rFonts w:hint="eastAsia" w:eastAsia="FangSong_GB2312"/>
                <w:color w:val="auto"/>
                <w:highlight w:val="none"/>
                <w:lang w:eastAsia="zh-CN"/>
              </w:rPr>
            </w:pPr>
            <w:r>
              <w:rPr>
                <w:rFonts w:hint="eastAsia"/>
                <w:color w:val="auto"/>
                <w:spacing w:val="-2"/>
                <w:highlight w:val="none"/>
                <w:lang w:val="en-US" w:eastAsia="zh-CN"/>
              </w:rPr>
              <w:t>填表人</w:t>
            </w:r>
          </w:p>
        </w:tc>
        <w:tc>
          <w:tcPr>
            <w:tcW w:w="2513" w:type="dxa"/>
            <w:noWrap w:val="0"/>
            <w:vAlign w:val="center"/>
          </w:tcPr>
          <w:p w14:paraId="3BF31E62">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1594" w:type="dxa"/>
            <w:noWrap w:val="0"/>
            <w:vAlign w:val="center"/>
          </w:tcPr>
          <w:p w14:paraId="24B23A68">
            <w:pPr>
              <w:pStyle w:val="12"/>
              <w:widowControl/>
              <w:spacing w:before="240" w:line="214" w:lineRule="auto"/>
              <w:ind w:left="309"/>
              <w:jc w:val="both"/>
              <w:rPr>
                <w:rFonts w:hint="eastAsia" w:eastAsia="FangSong_GB2312"/>
                <w:color w:val="auto"/>
                <w:highlight w:val="none"/>
                <w:lang w:eastAsia="zh-CN"/>
              </w:rPr>
            </w:pPr>
            <w:r>
              <w:rPr>
                <w:rFonts w:hint="eastAsia"/>
                <w:color w:val="auto"/>
                <w:spacing w:val="-5"/>
                <w:highlight w:val="none"/>
                <w:lang w:val="en-US" w:eastAsia="zh-CN"/>
              </w:rPr>
              <w:t>联系方式</w:t>
            </w:r>
          </w:p>
        </w:tc>
        <w:tc>
          <w:tcPr>
            <w:tcW w:w="2594" w:type="dxa"/>
            <w:noWrap w:val="0"/>
            <w:vAlign w:val="center"/>
          </w:tcPr>
          <w:p w14:paraId="333AC973">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4E11B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trPr>
        <w:tc>
          <w:tcPr>
            <w:tcW w:w="2218" w:type="dxa"/>
            <w:noWrap w:val="0"/>
            <w:vAlign w:val="center"/>
          </w:tcPr>
          <w:p w14:paraId="2CDBE379">
            <w:pPr>
              <w:pStyle w:val="12"/>
              <w:widowControl/>
              <w:spacing w:before="209" w:line="214" w:lineRule="auto"/>
              <w:jc w:val="center"/>
              <w:rPr>
                <w:rFonts w:hint="eastAsia"/>
                <w:color w:val="auto"/>
                <w:spacing w:val="-12"/>
                <w:highlight w:val="none"/>
                <w:lang w:val="en-US" w:eastAsia="zh-CN"/>
              </w:rPr>
            </w:pPr>
            <w:r>
              <w:rPr>
                <w:rFonts w:hint="eastAsia"/>
                <w:color w:val="auto"/>
                <w:spacing w:val="-12"/>
                <w:highlight w:val="none"/>
                <w:lang w:val="en-US" w:eastAsia="zh-CN"/>
              </w:rPr>
              <w:t>工作室成员信息</w:t>
            </w:r>
          </w:p>
          <w:p w14:paraId="1AAEB557">
            <w:pPr>
              <w:pStyle w:val="12"/>
              <w:widowControl/>
              <w:spacing w:before="209" w:line="214" w:lineRule="auto"/>
              <w:jc w:val="center"/>
              <w:rPr>
                <w:rFonts w:hint="default"/>
                <w:color w:val="auto"/>
                <w:spacing w:val="-12"/>
                <w:highlight w:val="none"/>
                <w:lang w:val="en-US" w:eastAsia="zh-CN"/>
              </w:rPr>
            </w:pPr>
            <w:r>
              <w:rPr>
                <w:rFonts w:hint="eastAsia"/>
                <w:color w:val="auto"/>
                <w:spacing w:val="-12"/>
                <w:highlight w:val="none"/>
                <w:lang w:val="en-US" w:eastAsia="zh-CN"/>
              </w:rPr>
              <w:t>（姓名、学历、职称）</w:t>
            </w:r>
          </w:p>
        </w:tc>
        <w:tc>
          <w:tcPr>
            <w:tcW w:w="6701" w:type="dxa"/>
            <w:gridSpan w:val="3"/>
            <w:noWrap w:val="0"/>
            <w:vAlign w:val="center"/>
          </w:tcPr>
          <w:p w14:paraId="318CD015">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6AE3C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2218" w:type="dxa"/>
            <w:noWrap w:val="0"/>
            <w:vAlign w:val="center"/>
          </w:tcPr>
          <w:p w14:paraId="5B99B1FA">
            <w:pPr>
              <w:pStyle w:val="12"/>
              <w:widowControl/>
              <w:spacing w:before="209" w:line="214" w:lineRule="auto"/>
              <w:jc w:val="center"/>
              <w:rPr>
                <w:rFonts w:hint="default"/>
                <w:color w:val="auto"/>
                <w:spacing w:val="-12"/>
                <w:highlight w:val="none"/>
                <w:lang w:val="en-US" w:eastAsia="zh-CN"/>
              </w:rPr>
            </w:pPr>
            <w:r>
              <w:rPr>
                <w:rFonts w:hint="eastAsia"/>
                <w:color w:val="auto"/>
                <w:spacing w:val="-12"/>
                <w:highlight w:val="none"/>
                <w:lang w:val="en-US" w:eastAsia="zh-CN"/>
              </w:rPr>
              <w:t>工作室创作计划及作品展示计划</w:t>
            </w:r>
          </w:p>
          <w:p w14:paraId="54743DB7">
            <w:pPr>
              <w:pStyle w:val="12"/>
              <w:widowControl/>
              <w:spacing w:before="209" w:line="214" w:lineRule="auto"/>
              <w:jc w:val="center"/>
              <w:rPr>
                <w:rFonts w:hint="default" w:eastAsia="FangSong_GB2312"/>
                <w:color w:val="auto"/>
                <w:highlight w:val="none"/>
                <w:lang w:val="en-US" w:eastAsia="zh-CN"/>
              </w:rPr>
            </w:pPr>
            <w:r>
              <w:rPr>
                <w:rFonts w:hint="eastAsia"/>
                <w:color w:val="auto"/>
                <w:spacing w:val="-12"/>
                <w:highlight w:val="none"/>
                <w:lang w:val="en-US" w:eastAsia="zh-CN"/>
              </w:rPr>
              <w:t>（数量、时间）</w:t>
            </w:r>
          </w:p>
        </w:tc>
        <w:tc>
          <w:tcPr>
            <w:tcW w:w="6701" w:type="dxa"/>
            <w:gridSpan w:val="3"/>
            <w:noWrap w:val="0"/>
            <w:vAlign w:val="center"/>
          </w:tcPr>
          <w:p w14:paraId="1FC5E8CB">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0D60F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2218" w:type="dxa"/>
            <w:noWrap w:val="0"/>
            <w:vAlign w:val="center"/>
          </w:tcPr>
          <w:p w14:paraId="1741C235">
            <w:pPr>
              <w:pStyle w:val="12"/>
              <w:widowControl/>
              <w:spacing w:before="232" w:line="213" w:lineRule="auto"/>
              <w:ind w:left="193"/>
              <w:jc w:val="center"/>
              <w:rPr>
                <w:color w:val="auto"/>
                <w:highlight w:val="none"/>
              </w:rPr>
            </w:pPr>
            <w:r>
              <w:rPr>
                <w:rFonts w:hint="eastAsia"/>
                <w:color w:val="auto"/>
                <w:spacing w:val="-4"/>
                <w:highlight w:val="none"/>
                <w:lang w:val="en-US" w:eastAsia="zh-CN"/>
              </w:rPr>
              <w:t>申请补贴</w:t>
            </w:r>
            <w:r>
              <w:rPr>
                <w:color w:val="auto"/>
                <w:spacing w:val="-4"/>
                <w:highlight w:val="none"/>
              </w:rPr>
              <w:t>金额（元）</w:t>
            </w:r>
          </w:p>
        </w:tc>
        <w:tc>
          <w:tcPr>
            <w:tcW w:w="6701" w:type="dxa"/>
            <w:gridSpan w:val="3"/>
            <w:noWrap w:val="0"/>
            <w:vAlign w:val="center"/>
          </w:tcPr>
          <w:p w14:paraId="37745670">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0D8EA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2218" w:type="dxa"/>
            <w:noWrap w:val="0"/>
            <w:vAlign w:val="center"/>
          </w:tcPr>
          <w:p w14:paraId="47AEE903">
            <w:pPr>
              <w:widowControl/>
              <w:kinsoku w:val="0"/>
              <w:autoSpaceDE w:val="0"/>
              <w:autoSpaceDN w:val="0"/>
              <w:adjustRightInd w:val="0"/>
              <w:snapToGrid w:val="0"/>
              <w:spacing w:line="326" w:lineRule="auto"/>
              <w:jc w:val="center"/>
              <w:textAlignment w:val="baseline"/>
              <w:rPr>
                <w:rFonts w:ascii="Arial" w:hAnsi="Arial" w:eastAsia="Arial" w:cs="Arial"/>
                <w:snapToGrid w:val="0"/>
                <w:color w:val="auto"/>
                <w:kern w:val="0"/>
                <w:sz w:val="21"/>
                <w:szCs w:val="21"/>
                <w:highlight w:val="none"/>
                <w:lang w:eastAsia="en-US"/>
              </w:rPr>
            </w:pPr>
          </w:p>
          <w:p w14:paraId="233B201F">
            <w:pPr>
              <w:pStyle w:val="12"/>
              <w:widowControl/>
              <w:spacing w:before="78" w:line="301" w:lineRule="auto"/>
              <w:ind w:left="172" w:right="48" w:hanging="111"/>
              <w:jc w:val="center"/>
              <w:rPr>
                <w:color w:val="auto"/>
                <w:spacing w:val="-1"/>
                <w:highlight w:val="none"/>
              </w:rPr>
            </w:pPr>
            <w:r>
              <w:rPr>
                <w:color w:val="auto"/>
                <w:spacing w:val="-2"/>
                <w:highlight w:val="none"/>
              </w:rPr>
              <w:t>县文广旅体</w:t>
            </w:r>
            <w:r>
              <w:rPr>
                <w:color w:val="auto"/>
                <w:spacing w:val="-1"/>
                <w:highlight w:val="none"/>
              </w:rPr>
              <w:t>局</w:t>
            </w:r>
          </w:p>
          <w:p w14:paraId="78B66967">
            <w:pPr>
              <w:pStyle w:val="12"/>
              <w:widowControl/>
              <w:spacing w:before="78" w:line="301" w:lineRule="auto"/>
              <w:ind w:left="172" w:right="48" w:hanging="111"/>
              <w:jc w:val="center"/>
              <w:rPr>
                <w:color w:val="auto"/>
                <w:highlight w:val="none"/>
              </w:rPr>
            </w:pPr>
            <w:r>
              <w:rPr>
                <w:color w:val="auto"/>
                <w:spacing w:val="-1"/>
                <w:highlight w:val="none"/>
              </w:rPr>
              <w:t>审核意见</w:t>
            </w:r>
          </w:p>
        </w:tc>
        <w:tc>
          <w:tcPr>
            <w:tcW w:w="6701" w:type="dxa"/>
            <w:gridSpan w:val="3"/>
            <w:noWrap w:val="0"/>
            <w:vAlign w:val="top"/>
          </w:tcPr>
          <w:p w14:paraId="56DD2FE6">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312A9C54">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highlight w:val="none"/>
                <w:lang w:eastAsia="en-US"/>
              </w:rPr>
            </w:pPr>
          </w:p>
          <w:p w14:paraId="143F911D">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eastAsia="en-US"/>
              </w:rPr>
            </w:pPr>
          </w:p>
          <w:p w14:paraId="13B237D9">
            <w:pPr>
              <w:widowControl/>
              <w:kinsoku w:val="0"/>
              <w:autoSpaceDE w:val="0"/>
              <w:autoSpaceDN w:val="0"/>
              <w:adjustRightInd w:val="0"/>
              <w:snapToGrid w:val="0"/>
              <w:spacing w:line="256" w:lineRule="auto"/>
              <w:jc w:val="left"/>
              <w:textAlignment w:val="baseline"/>
              <w:rPr>
                <w:rFonts w:ascii="Arial" w:hAnsi="Arial" w:eastAsia="Arial" w:cs="Arial"/>
                <w:snapToGrid w:val="0"/>
                <w:color w:val="auto"/>
                <w:kern w:val="0"/>
                <w:sz w:val="21"/>
                <w:szCs w:val="21"/>
                <w:highlight w:val="none"/>
                <w:lang w:eastAsia="en-US"/>
              </w:rPr>
            </w:pPr>
          </w:p>
          <w:p w14:paraId="47A1825C">
            <w:pPr>
              <w:pStyle w:val="12"/>
              <w:widowControl/>
              <w:spacing w:before="78" w:line="204" w:lineRule="auto"/>
              <w:jc w:val="right"/>
              <w:rPr>
                <w:color w:val="auto"/>
                <w:spacing w:val="-20"/>
                <w:highlight w:val="none"/>
              </w:rPr>
            </w:pPr>
          </w:p>
          <w:p w14:paraId="383A38FF">
            <w:pPr>
              <w:pStyle w:val="12"/>
              <w:widowControl/>
              <w:spacing w:before="78" w:line="204" w:lineRule="auto"/>
              <w:jc w:val="right"/>
              <w:rPr>
                <w:color w:val="auto"/>
                <w:highlight w:val="none"/>
              </w:rPr>
            </w:pPr>
            <w:r>
              <w:rPr>
                <w:color w:val="auto"/>
                <w:spacing w:val="-20"/>
                <w:highlight w:val="none"/>
              </w:rPr>
              <w:t>年</w:t>
            </w:r>
            <w:r>
              <w:rPr>
                <w:color w:val="auto"/>
                <w:spacing w:val="6"/>
                <w:highlight w:val="none"/>
              </w:rPr>
              <w:t xml:space="preserve">    </w:t>
            </w:r>
            <w:r>
              <w:rPr>
                <w:color w:val="auto"/>
                <w:spacing w:val="-20"/>
                <w:highlight w:val="none"/>
              </w:rPr>
              <w:t>月     日</w:t>
            </w:r>
          </w:p>
        </w:tc>
      </w:tr>
      <w:tr w14:paraId="2267E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2218" w:type="dxa"/>
            <w:noWrap w:val="0"/>
            <w:vAlign w:val="top"/>
          </w:tcPr>
          <w:p w14:paraId="30609351">
            <w:pPr>
              <w:widowControl/>
              <w:kinsoku w:val="0"/>
              <w:autoSpaceDE w:val="0"/>
              <w:autoSpaceDN w:val="0"/>
              <w:adjustRightInd w:val="0"/>
              <w:snapToGrid w:val="0"/>
              <w:spacing w:line="441" w:lineRule="auto"/>
              <w:jc w:val="left"/>
              <w:textAlignment w:val="baseline"/>
              <w:rPr>
                <w:rFonts w:ascii="Arial" w:hAnsi="Arial" w:eastAsia="Arial" w:cs="Arial"/>
                <w:snapToGrid w:val="0"/>
                <w:color w:val="auto"/>
                <w:kern w:val="0"/>
                <w:sz w:val="21"/>
                <w:szCs w:val="21"/>
                <w:highlight w:val="none"/>
                <w:lang w:eastAsia="en-US"/>
              </w:rPr>
            </w:pPr>
          </w:p>
          <w:p w14:paraId="2BFFA406">
            <w:pPr>
              <w:pStyle w:val="12"/>
              <w:widowControl/>
              <w:spacing w:before="78" w:line="216" w:lineRule="auto"/>
              <w:ind w:left="661"/>
              <w:rPr>
                <w:color w:val="auto"/>
                <w:highlight w:val="none"/>
              </w:rPr>
            </w:pPr>
            <w:r>
              <w:rPr>
                <w:color w:val="auto"/>
                <w:spacing w:val="-7"/>
                <w:highlight w:val="none"/>
              </w:rPr>
              <w:t>备</w:t>
            </w:r>
            <w:r>
              <w:rPr>
                <w:color w:val="auto"/>
                <w:spacing w:val="7"/>
                <w:highlight w:val="none"/>
              </w:rPr>
              <w:t xml:space="preserve">  </w:t>
            </w:r>
            <w:r>
              <w:rPr>
                <w:color w:val="auto"/>
                <w:spacing w:val="-7"/>
                <w:highlight w:val="none"/>
              </w:rPr>
              <w:t>注</w:t>
            </w:r>
          </w:p>
        </w:tc>
        <w:tc>
          <w:tcPr>
            <w:tcW w:w="6701" w:type="dxa"/>
            <w:gridSpan w:val="3"/>
            <w:noWrap w:val="0"/>
            <w:vAlign w:val="center"/>
          </w:tcPr>
          <w:p w14:paraId="15758333">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bl>
    <w:p w14:paraId="40018C5E">
      <w:pPr>
        <w:widowControl/>
        <w:kinsoku w:val="0"/>
        <w:autoSpaceDE w:val="0"/>
        <w:autoSpaceDN w:val="0"/>
        <w:adjustRightInd w:val="0"/>
        <w:snapToGrid w:val="0"/>
        <w:spacing w:line="304" w:lineRule="auto"/>
        <w:jc w:val="left"/>
        <w:textAlignment w:val="baseline"/>
        <w:rPr>
          <w:rFonts w:ascii="Arial" w:hAnsi="Arial" w:eastAsia="Arial" w:cs="Arial"/>
          <w:snapToGrid w:val="0"/>
          <w:color w:val="auto"/>
          <w:kern w:val="0"/>
          <w:sz w:val="21"/>
          <w:szCs w:val="21"/>
          <w:highlight w:val="none"/>
          <w:lang w:eastAsia="en-US"/>
        </w:rPr>
      </w:pPr>
    </w:p>
    <w:p w14:paraId="3B87B429">
      <w:pPr>
        <w:kinsoku w:val="0"/>
        <w:autoSpaceDE w:val="0"/>
        <w:autoSpaceDN w:val="0"/>
        <w:adjustRightInd w:val="0"/>
        <w:snapToGrid w:val="0"/>
        <w:spacing w:before="79" w:line="222" w:lineRule="auto"/>
        <w:ind w:left="271"/>
        <w:jc w:val="left"/>
        <w:textAlignment w:val="baseline"/>
        <w:rPr>
          <w:rFonts w:hint="eastAsia" w:ascii="KaiTi_GB2312" w:hAnsi="KaiTi_GB2312" w:eastAsia="KaiTi_GB2312" w:cs="KaiTi_GB2312"/>
          <w:snapToGrid w:val="0"/>
          <w:color w:val="auto"/>
          <w:spacing w:val="6"/>
          <w:kern w:val="0"/>
          <w:sz w:val="24"/>
          <w:szCs w:val="24"/>
          <w:highlight w:val="none"/>
          <w:lang w:val="en-US" w:eastAsia="zh-CN" w:bidi="ar-SA"/>
        </w:rPr>
      </w:pPr>
      <w:r>
        <w:rPr>
          <w:rFonts w:ascii="KaiTi_GB2312" w:hAnsi="KaiTi_GB2312" w:eastAsia="KaiTi_GB2312" w:cs="KaiTi_GB2312"/>
          <w:snapToGrid w:val="0"/>
          <w:color w:val="auto"/>
          <w:spacing w:val="6"/>
          <w:kern w:val="0"/>
          <w:sz w:val="24"/>
          <w:szCs w:val="24"/>
          <w:highlight w:val="none"/>
          <w:lang w:val="en-US" w:eastAsia="en-US" w:bidi="ar-SA"/>
        </w:rPr>
        <w:t>另附：1.</w:t>
      </w:r>
      <w:r>
        <w:rPr>
          <w:rFonts w:hint="eastAsia" w:ascii="KaiTi_GB2312" w:hAnsi="KaiTi_GB2312" w:eastAsia="KaiTi_GB2312" w:cs="KaiTi_GB2312"/>
          <w:snapToGrid w:val="0"/>
          <w:color w:val="auto"/>
          <w:spacing w:val="6"/>
          <w:kern w:val="0"/>
          <w:sz w:val="24"/>
          <w:szCs w:val="24"/>
          <w:highlight w:val="none"/>
          <w:lang w:val="en-US" w:eastAsia="zh-CN" w:bidi="ar-SA"/>
        </w:rPr>
        <w:t>工作室成员学历证明、</w:t>
      </w:r>
      <w:r>
        <w:rPr>
          <w:rFonts w:hint="eastAsia" w:ascii="KaiTi_GB2312" w:hAnsi="KaiTi_GB2312" w:eastAsia="KaiTi_GB2312" w:cs="KaiTi_GB2312"/>
          <w:snapToGrid w:val="0"/>
          <w:color w:val="auto"/>
          <w:spacing w:val="6"/>
          <w:kern w:val="0"/>
          <w:sz w:val="24"/>
          <w:szCs w:val="24"/>
          <w:highlight w:val="none"/>
          <w:lang w:val="en-US" w:eastAsia="zh-CN" w:bidi="ar-SA"/>
        </w:rPr>
        <w:t>社保证明</w:t>
      </w:r>
      <w:r>
        <w:rPr>
          <w:rFonts w:hint="eastAsia" w:ascii="KaiTi_GB2312" w:hAnsi="KaiTi_GB2312" w:eastAsia="KaiTi_GB2312" w:cs="KaiTi_GB2312"/>
          <w:snapToGrid w:val="0"/>
          <w:color w:val="auto"/>
          <w:spacing w:val="6"/>
          <w:kern w:val="0"/>
          <w:sz w:val="24"/>
          <w:szCs w:val="24"/>
          <w:highlight w:val="none"/>
          <w:lang w:val="en-US" w:eastAsia="zh-CN" w:bidi="ar-SA"/>
        </w:rPr>
        <w:t>；</w:t>
      </w:r>
    </w:p>
    <w:p w14:paraId="5F0DFEB1">
      <w:pPr>
        <w:widowControl/>
        <w:kinsoku w:val="0"/>
        <w:autoSpaceDE w:val="0"/>
        <w:autoSpaceDN w:val="0"/>
        <w:adjustRightInd w:val="0"/>
        <w:snapToGrid w:val="0"/>
        <w:spacing w:line="288" w:lineRule="auto"/>
        <w:ind w:firstLine="1016" w:firstLineChars="400"/>
        <w:jc w:val="left"/>
        <w:textAlignment w:val="baseline"/>
        <w:rPr>
          <w:rFonts w:hint="eastAsia" w:ascii="KaiTi_GB2312" w:hAnsi="KaiTi_GB2312" w:eastAsia="KaiTi_GB2312" w:cs="KaiTi_GB2312"/>
          <w:snapToGrid w:val="0"/>
          <w:color w:val="auto"/>
          <w:spacing w:val="7"/>
          <w:kern w:val="0"/>
          <w:sz w:val="24"/>
          <w:szCs w:val="24"/>
          <w:highlight w:val="none"/>
          <w:lang w:val="en-US" w:eastAsia="zh-CN" w:bidi="ar-SA"/>
        </w:rPr>
      </w:pPr>
      <w:r>
        <w:rPr>
          <w:rFonts w:ascii="KaiTi_GB2312" w:hAnsi="KaiTi_GB2312" w:eastAsia="KaiTi_GB2312" w:cs="KaiTi_GB2312"/>
          <w:snapToGrid w:val="0"/>
          <w:color w:val="auto"/>
          <w:spacing w:val="7"/>
          <w:kern w:val="0"/>
          <w:sz w:val="24"/>
          <w:szCs w:val="24"/>
          <w:highlight w:val="none"/>
          <w:lang w:val="en-US" w:eastAsia="en-US" w:bidi="ar-SA"/>
        </w:rPr>
        <w:t>2.</w:t>
      </w:r>
      <w:r>
        <w:rPr>
          <w:rFonts w:hint="eastAsia" w:ascii="KaiTi_GB2312" w:hAnsi="KaiTi_GB2312" w:eastAsia="KaiTi_GB2312" w:cs="KaiTi_GB2312"/>
          <w:snapToGrid w:val="0"/>
          <w:color w:val="auto"/>
          <w:spacing w:val="7"/>
          <w:kern w:val="0"/>
          <w:sz w:val="24"/>
          <w:szCs w:val="24"/>
          <w:highlight w:val="none"/>
          <w:lang w:val="en-US" w:eastAsia="zh-CN" w:bidi="ar-SA"/>
        </w:rPr>
        <w:t>作品相关信息及获奖情况</w:t>
      </w:r>
      <w:r>
        <w:rPr>
          <w:rFonts w:hint="eastAsia" w:ascii="KaiTi_GB2312" w:hAnsi="KaiTi_GB2312" w:eastAsia="KaiTi_GB2312" w:cs="KaiTi_GB2312"/>
          <w:snapToGrid w:val="0"/>
          <w:color w:val="auto"/>
          <w:spacing w:val="7"/>
          <w:kern w:val="0"/>
          <w:sz w:val="24"/>
          <w:szCs w:val="24"/>
          <w:highlight w:val="none"/>
          <w:lang w:val="en-US" w:eastAsia="zh-CN" w:bidi="ar-SA"/>
        </w:rPr>
        <w:t>；</w:t>
      </w:r>
    </w:p>
    <w:p w14:paraId="70510E7E">
      <w:pPr>
        <w:widowControl/>
        <w:kinsoku w:val="0"/>
        <w:autoSpaceDE w:val="0"/>
        <w:autoSpaceDN w:val="0"/>
        <w:adjustRightInd w:val="0"/>
        <w:snapToGrid w:val="0"/>
        <w:spacing w:line="288" w:lineRule="auto"/>
        <w:ind w:firstLine="1016" w:firstLineChars="400"/>
        <w:jc w:val="left"/>
        <w:textAlignment w:val="baseline"/>
        <w:rPr>
          <w:rFonts w:hint="default" w:ascii="KaiTi_GB2312" w:hAnsi="KaiTi_GB2312" w:eastAsia="KaiTi_GB2312" w:cs="KaiTi_GB2312"/>
          <w:snapToGrid w:val="0"/>
          <w:color w:val="auto"/>
          <w:spacing w:val="7"/>
          <w:kern w:val="0"/>
          <w:sz w:val="24"/>
          <w:szCs w:val="24"/>
          <w:highlight w:val="none"/>
          <w:lang w:val="en-US" w:eastAsia="zh-CN" w:bidi="ar-SA"/>
        </w:rPr>
      </w:pPr>
      <w:r>
        <w:rPr>
          <w:rFonts w:hint="eastAsia" w:ascii="KaiTi_GB2312" w:hAnsi="KaiTi_GB2312" w:eastAsia="KaiTi_GB2312" w:cs="KaiTi_GB2312"/>
          <w:snapToGrid w:val="0"/>
          <w:color w:val="auto"/>
          <w:spacing w:val="7"/>
          <w:kern w:val="0"/>
          <w:sz w:val="24"/>
          <w:szCs w:val="24"/>
          <w:highlight w:val="none"/>
          <w:lang w:val="en-US" w:eastAsia="zh-CN" w:bidi="ar-SA"/>
        </w:rPr>
        <w:t>3.与乡镇合作的活动方案及协议等证明材料。</w:t>
      </w:r>
    </w:p>
    <w:p w14:paraId="7C8257EE">
      <w:pPr>
        <w:widowControl/>
        <w:kinsoku w:val="0"/>
        <w:autoSpaceDE w:val="0"/>
        <w:autoSpaceDN w:val="0"/>
        <w:adjustRightInd w:val="0"/>
        <w:snapToGrid w:val="0"/>
        <w:spacing w:line="288" w:lineRule="auto"/>
        <w:ind w:firstLine="1016" w:firstLineChars="400"/>
        <w:jc w:val="left"/>
        <w:textAlignment w:val="baseline"/>
        <w:rPr>
          <w:rFonts w:hint="default" w:ascii="KaiTi_GB2312" w:hAnsi="KaiTi_GB2312" w:eastAsia="KaiTi_GB2312" w:cs="KaiTi_GB2312"/>
          <w:snapToGrid w:val="0"/>
          <w:color w:val="auto"/>
          <w:spacing w:val="7"/>
          <w:kern w:val="0"/>
          <w:sz w:val="24"/>
          <w:szCs w:val="24"/>
          <w:highlight w:val="none"/>
          <w:lang w:val="en-US" w:eastAsia="en-US" w:bidi="ar-SA"/>
        </w:rPr>
        <w:sectPr>
          <w:pgSz w:w="11906" w:h="16838"/>
          <w:pgMar w:top="2041" w:right="1474" w:bottom="1134" w:left="1587" w:header="851" w:footer="992" w:gutter="0"/>
          <w:pgNumType w:fmt="decimal"/>
          <w:cols w:space="425" w:num="1"/>
          <w:docGrid w:type="lines" w:linePitch="312" w:charSpace="0"/>
        </w:sectPr>
      </w:pPr>
    </w:p>
    <w:p w14:paraId="587EBDB1">
      <w:pPr>
        <w:spacing w:before="101" w:line="230" w:lineRule="auto"/>
        <w:ind w:left="23"/>
        <w:rPr>
          <w:rFonts w:hint="default" w:ascii="Arial"/>
          <w:color w:val="auto"/>
          <w:sz w:val="21"/>
          <w:highlight w:val="none"/>
          <w:lang w:val="en-US"/>
        </w:rPr>
      </w:pPr>
      <w:r>
        <w:rPr>
          <w:rFonts w:ascii="黑体" w:hAnsi="黑体" w:eastAsia="黑体" w:cs="黑体"/>
          <w:color w:val="auto"/>
          <w:spacing w:val="-4"/>
          <w:sz w:val="31"/>
          <w:szCs w:val="31"/>
          <w:highlight w:val="none"/>
        </w:rPr>
        <w:t>附件</w:t>
      </w:r>
      <w:r>
        <w:rPr>
          <w:rFonts w:ascii="黑体" w:hAnsi="黑体" w:eastAsia="黑体" w:cs="黑体"/>
          <w:color w:val="auto"/>
          <w:spacing w:val="-65"/>
          <w:sz w:val="31"/>
          <w:szCs w:val="31"/>
          <w:highlight w:val="none"/>
        </w:rPr>
        <w:t xml:space="preserve"> </w:t>
      </w:r>
      <w:r>
        <w:rPr>
          <w:rFonts w:hint="eastAsia" w:ascii="黑体" w:hAnsi="黑体" w:eastAsia="黑体" w:cs="黑体"/>
          <w:color w:val="auto"/>
          <w:spacing w:val="-4"/>
          <w:sz w:val="31"/>
          <w:szCs w:val="31"/>
          <w:highlight w:val="none"/>
          <w:lang w:val="en-US" w:eastAsia="zh-CN"/>
        </w:rPr>
        <w:t>15</w:t>
      </w:r>
    </w:p>
    <w:p w14:paraId="691ED84C">
      <w:pPr>
        <w:spacing w:before="166" w:line="237" w:lineRule="auto"/>
        <w:jc w:val="center"/>
        <w:outlineLvl w:val="0"/>
        <w:rPr>
          <w:rFonts w:ascii="方正小标宋简体" w:hAnsi="方正小标宋简体" w:eastAsia="方正小标宋简体" w:cs="方正小标宋简体"/>
          <w:color w:val="auto"/>
          <w:sz w:val="43"/>
          <w:szCs w:val="43"/>
          <w:highlight w:val="none"/>
        </w:rPr>
      </w:pPr>
      <w:r>
        <w:rPr>
          <w:rFonts w:hint="eastAsia" w:ascii="方正小标宋简体" w:hAnsi="方正小标宋简体" w:eastAsia="方正小标宋简体" w:cs="方正小标宋简体"/>
          <w:color w:val="auto"/>
          <w:spacing w:val="9"/>
          <w:sz w:val="43"/>
          <w:szCs w:val="43"/>
          <w:highlight w:val="none"/>
        </w:rPr>
        <w:t>艺术类工作室补贴奖</w:t>
      </w:r>
      <w:r>
        <w:rPr>
          <w:rFonts w:ascii="方正小标宋简体" w:hAnsi="方正小标宋简体" w:eastAsia="方正小标宋简体" w:cs="方正小标宋简体"/>
          <w:color w:val="auto"/>
          <w:spacing w:val="9"/>
          <w:sz w:val="43"/>
          <w:szCs w:val="43"/>
          <w:highlight w:val="none"/>
        </w:rPr>
        <w:t>承诺书</w:t>
      </w:r>
    </w:p>
    <w:p w14:paraId="09ABF040">
      <w:pPr>
        <w:spacing w:line="241" w:lineRule="auto"/>
        <w:rPr>
          <w:rFonts w:ascii="Arial"/>
          <w:color w:val="auto"/>
          <w:sz w:val="21"/>
          <w:highlight w:val="none"/>
        </w:rPr>
      </w:pPr>
    </w:p>
    <w:p w14:paraId="1985D657">
      <w:pPr>
        <w:keepNext w:val="0"/>
        <w:keepLines w:val="0"/>
        <w:pageBreakBefore w:val="0"/>
        <w:widowControl w:val="0"/>
        <w:kinsoku/>
        <w:wordWrap/>
        <w:overflowPunct/>
        <w:topLinePunct w:val="0"/>
        <w:autoSpaceDE/>
        <w:autoSpaceDN/>
        <w:bidi w:val="0"/>
        <w:adjustRightInd/>
        <w:snapToGrid/>
        <w:spacing w:before="101" w:line="540" w:lineRule="exact"/>
        <w:ind w:left="0" w:firstLine="641"/>
        <w:jc w:val="both"/>
        <w:textAlignment w:val="auto"/>
        <w:rPr>
          <w:rFonts w:ascii="FangSong_GB2312" w:hAnsi="FangSong_GB2312" w:eastAsia="FangSong_GB2312" w:cs="FangSong_GB2312"/>
          <w:color w:val="auto"/>
          <w:sz w:val="31"/>
          <w:szCs w:val="31"/>
          <w:highlight w:val="none"/>
        </w:rPr>
      </w:pPr>
      <w:r>
        <w:rPr>
          <w:rFonts w:ascii="FangSong_GB2312" w:hAnsi="FangSong_GB2312" w:eastAsia="FangSong_GB2312" w:cs="FangSong_GB2312"/>
          <w:color w:val="auto"/>
          <w:spacing w:val="8"/>
          <w:sz w:val="31"/>
          <w:szCs w:val="31"/>
          <w:highlight w:val="none"/>
        </w:rPr>
        <w:t>本</w:t>
      </w:r>
      <w:r>
        <w:rPr>
          <w:rFonts w:hint="eastAsia" w:ascii="FangSong_GB2312" w:hAnsi="FangSong_GB2312" w:eastAsia="FangSong_GB2312" w:cs="FangSong_GB2312"/>
          <w:color w:val="auto"/>
          <w:spacing w:val="8"/>
          <w:sz w:val="31"/>
          <w:szCs w:val="31"/>
          <w:highlight w:val="none"/>
          <w:lang w:val="en-US" w:eastAsia="zh-CN"/>
        </w:rPr>
        <w:t>工作室</w:t>
      </w:r>
      <w:r>
        <w:rPr>
          <w:rFonts w:ascii="FangSong_GB2312" w:hAnsi="FangSong_GB2312" w:eastAsia="FangSong_GB2312" w:cs="FangSong_GB2312"/>
          <w:color w:val="auto"/>
          <w:spacing w:val="8"/>
          <w:sz w:val="31"/>
          <w:szCs w:val="31"/>
          <w:highlight w:val="none"/>
        </w:rPr>
        <w:t>于</w:t>
      </w:r>
      <w:r>
        <w:rPr>
          <w:rFonts w:ascii="FangSong_GB2312" w:hAnsi="FangSong_GB2312" w:eastAsia="FangSong_GB2312" w:cs="FangSong_GB2312"/>
          <w:color w:val="auto"/>
          <w:spacing w:val="-133"/>
          <w:sz w:val="31"/>
          <w:szCs w:val="31"/>
          <w:highlight w:val="none"/>
        </w:rPr>
        <w:t xml:space="preserve"> </w:t>
      </w:r>
      <w:r>
        <w:rPr>
          <w:rFonts w:ascii="FangSong_GB2312" w:hAnsi="FangSong_GB2312" w:eastAsia="FangSong_GB2312" w:cs="FangSong_GB2312"/>
          <w:color w:val="auto"/>
          <w:spacing w:val="12"/>
          <w:sz w:val="31"/>
          <w:szCs w:val="31"/>
          <w:highlight w:val="none"/>
          <w:u w:val="single" w:color="auto"/>
        </w:rPr>
        <w:t xml:space="preserve">     </w:t>
      </w:r>
      <w:r>
        <w:rPr>
          <w:rFonts w:ascii="FangSong_GB2312" w:hAnsi="FangSong_GB2312" w:eastAsia="FangSong_GB2312" w:cs="FangSong_GB2312"/>
          <w:color w:val="auto"/>
          <w:spacing w:val="-139"/>
          <w:sz w:val="31"/>
          <w:szCs w:val="31"/>
          <w:highlight w:val="none"/>
        </w:rPr>
        <w:t xml:space="preserve"> </w:t>
      </w:r>
      <w:r>
        <w:rPr>
          <w:rFonts w:ascii="FangSong_GB2312" w:hAnsi="FangSong_GB2312" w:eastAsia="FangSong_GB2312" w:cs="FangSong_GB2312"/>
          <w:color w:val="auto"/>
          <w:spacing w:val="8"/>
          <w:sz w:val="31"/>
          <w:szCs w:val="31"/>
          <w:highlight w:val="none"/>
        </w:rPr>
        <w:t>年</w:t>
      </w:r>
      <w:r>
        <w:rPr>
          <w:rFonts w:ascii="FangSong_GB2312" w:hAnsi="FangSong_GB2312" w:eastAsia="FangSong_GB2312" w:cs="FangSong_GB2312"/>
          <w:color w:val="auto"/>
          <w:spacing w:val="-148"/>
          <w:sz w:val="31"/>
          <w:szCs w:val="31"/>
          <w:highlight w:val="none"/>
        </w:rPr>
        <w:t xml:space="preserve"> </w:t>
      </w:r>
      <w:r>
        <w:rPr>
          <w:rFonts w:ascii="FangSong_GB2312" w:hAnsi="FangSong_GB2312" w:eastAsia="FangSong_GB2312" w:cs="FangSong_GB2312"/>
          <w:color w:val="auto"/>
          <w:spacing w:val="12"/>
          <w:sz w:val="31"/>
          <w:szCs w:val="31"/>
          <w:highlight w:val="none"/>
          <w:u w:val="single" w:color="auto"/>
        </w:rPr>
        <w:t xml:space="preserve">   </w:t>
      </w:r>
      <w:r>
        <w:rPr>
          <w:rFonts w:ascii="FangSong_GB2312" w:hAnsi="FangSong_GB2312" w:eastAsia="FangSong_GB2312" w:cs="FangSong_GB2312"/>
          <w:color w:val="auto"/>
          <w:spacing w:val="-125"/>
          <w:sz w:val="31"/>
          <w:szCs w:val="31"/>
          <w:highlight w:val="none"/>
        </w:rPr>
        <w:t xml:space="preserve"> </w:t>
      </w:r>
      <w:r>
        <w:rPr>
          <w:rFonts w:ascii="FangSong_GB2312" w:hAnsi="FangSong_GB2312" w:eastAsia="FangSong_GB2312" w:cs="FangSong_GB2312"/>
          <w:color w:val="auto"/>
          <w:spacing w:val="8"/>
          <w:sz w:val="31"/>
          <w:szCs w:val="31"/>
          <w:highlight w:val="none"/>
        </w:rPr>
        <w:t>月</w:t>
      </w:r>
      <w:r>
        <w:rPr>
          <w:rFonts w:ascii="FangSong_GB2312" w:hAnsi="FangSong_GB2312" w:eastAsia="FangSong_GB2312" w:cs="FangSong_GB2312"/>
          <w:color w:val="auto"/>
          <w:spacing w:val="-148"/>
          <w:sz w:val="31"/>
          <w:szCs w:val="31"/>
          <w:highlight w:val="none"/>
        </w:rPr>
        <w:t xml:space="preserve"> </w:t>
      </w:r>
      <w:r>
        <w:rPr>
          <w:rFonts w:ascii="FangSong_GB2312" w:hAnsi="FangSong_GB2312" w:eastAsia="FangSong_GB2312" w:cs="FangSong_GB2312"/>
          <w:color w:val="auto"/>
          <w:spacing w:val="11"/>
          <w:sz w:val="31"/>
          <w:szCs w:val="31"/>
          <w:highlight w:val="none"/>
          <w:u w:val="single" w:color="auto"/>
        </w:rPr>
        <w:t xml:space="preserve">   </w:t>
      </w:r>
      <w:r>
        <w:rPr>
          <w:rFonts w:ascii="FangSong_GB2312" w:hAnsi="FangSong_GB2312" w:eastAsia="FangSong_GB2312" w:cs="FangSong_GB2312"/>
          <w:color w:val="auto"/>
          <w:spacing w:val="-81"/>
          <w:sz w:val="31"/>
          <w:szCs w:val="31"/>
          <w:highlight w:val="none"/>
        </w:rPr>
        <w:t xml:space="preserve"> </w:t>
      </w:r>
      <w:r>
        <w:rPr>
          <w:rFonts w:ascii="FangSong_GB2312" w:hAnsi="FangSong_GB2312" w:eastAsia="FangSong_GB2312" w:cs="FangSong_GB2312"/>
          <w:color w:val="auto"/>
          <w:spacing w:val="8"/>
          <w:sz w:val="31"/>
          <w:szCs w:val="31"/>
          <w:highlight w:val="none"/>
        </w:rPr>
        <w:t>日提出申报</w:t>
      </w:r>
      <w:r>
        <w:rPr>
          <w:rFonts w:hint="eastAsia" w:ascii="FangSong_GB2312" w:hAnsi="FangSong_GB2312" w:eastAsia="FangSong_GB2312" w:cs="FangSong_GB2312"/>
          <w:color w:val="auto"/>
          <w:spacing w:val="8"/>
          <w:sz w:val="31"/>
          <w:szCs w:val="31"/>
          <w:highlight w:val="none"/>
        </w:rPr>
        <w:t>艺术类工作室补贴奖</w:t>
      </w:r>
      <w:r>
        <w:rPr>
          <w:rFonts w:ascii="FangSong_GB2312" w:hAnsi="FangSong_GB2312" w:eastAsia="FangSong_GB2312" w:cs="FangSong_GB2312"/>
          <w:color w:val="auto"/>
          <w:spacing w:val="-34"/>
          <w:sz w:val="31"/>
          <w:szCs w:val="31"/>
          <w:highlight w:val="none"/>
        </w:rPr>
        <w:t>，</w:t>
      </w:r>
      <w:r>
        <w:rPr>
          <w:rFonts w:ascii="FangSong_GB2312" w:hAnsi="FangSong_GB2312" w:eastAsia="FangSong_GB2312" w:cs="FangSong_GB2312"/>
          <w:color w:val="auto"/>
          <w:spacing w:val="6"/>
          <w:sz w:val="31"/>
          <w:szCs w:val="31"/>
          <w:highlight w:val="none"/>
        </w:rPr>
        <w:t>现作出如下承诺:</w:t>
      </w:r>
    </w:p>
    <w:p w14:paraId="5190EDF1">
      <w:pPr>
        <w:keepNext w:val="0"/>
        <w:keepLines w:val="0"/>
        <w:pageBreakBefore w:val="0"/>
        <w:widowControl w:val="0"/>
        <w:kinsoku/>
        <w:wordWrap/>
        <w:overflowPunct/>
        <w:topLinePunct w:val="0"/>
        <w:autoSpaceDE/>
        <w:autoSpaceDN/>
        <w:bidi w:val="0"/>
        <w:adjustRightInd/>
        <w:snapToGrid/>
        <w:spacing w:before="101" w:line="540" w:lineRule="exact"/>
        <w:ind w:left="0" w:firstLine="641"/>
        <w:jc w:val="both"/>
        <w:textAlignment w:val="auto"/>
        <w:rPr>
          <w:rFonts w:ascii="FangSong_GB2312" w:hAnsi="FangSong_GB2312" w:eastAsia="FangSong_GB2312" w:cs="FangSong_GB2312"/>
          <w:color w:val="auto"/>
          <w:spacing w:val="8"/>
          <w:sz w:val="31"/>
          <w:szCs w:val="31"/>
          <w:highlight w:val="none"/>
        </w:rPr>
      </w:pPr>
      <w:r>
        <w:rPr>
          <w:rFonts w:ascii="FangSong_GB2312" w:hAnsi="FangSong_GB2312" w:eastAsia="FangSong_GB2312" w:cs="FangSong_GB2312"/>
          <w:color w:val="auto"/>
          <w:spacing w:val="8"/>
          <w:sz w:val="31"/>
          <w:szCs w:val="31"/>
          <w:highlight w:val="none"/>
        </w:rPr>
        <w:t>1.</w:t>
      </w:r>
      <w:r>
        <w:rPr>
          <w:rFonts w:hint="eastAsia" w:ascii="FangSong_GB2312" w:hAnsi="FangSong_GB2312" w:eastAsia="FangSong_GB2312" w:cs="FangSong_GB2312"/>
          <w:color w:val="auto"/>
          <w:spacing w:val="8"/>
          <w:sz w:val="31"/>
          <w:szCs w:val="31"/>
          <w:highlight w:val="none"/>
        </w:rPr>
        <w:t>本工作室提交的所有申请材料，包括但不限于成员学历证明、</w:t>
      </w:r>
      <w:r>
        <w:rPr>
          <w:rFonts w:hint="eastAsia" w:ascii="FangSong_GB2312" w:hAnsi="FangSong_GB2312" w:eastAsia="FangSong_GB2312" w:cs="FangSong_GB2312"/>
          <w:color w:val="auto"/>
          <w:spacing w:val="8"/>
          <w:sz w:val="31"/>
          <w:szCs w:val="31"/>
          <w:highlight w:val="none"/>
          <w:lang w:val="en-US" w:eastAsia="zh-CN"/>
        </w:rPr>
        <w:t>作品信息</w:t>
      </w:r>
      <w:r>
        <w:rPr>
          <w:rFonts w:hint="eastAsia" w:ascii="FangSong_GB2312" w:hAnsi="FangSong_GB2312" w:eastAsia="FangSong_GB2312" w:cs="FangSong_GB2312"/>
          <w:color w:val="auto"/>
          <w:spacing w:val="8"/>
          <w:sz w:val="31"/>
          <w:szCs w:val="31"/>
          <w:highlight w:val="none"/>
        </w:rPr>
        <w:t>、与乡镇合作的活动计划及协议等，均真实、合法、有效。如有虚假成分，本工作室愿意承担由此引起的一切法律责任和后果，包括但不限于取消申请资格、追回已发放的补贴资金等。</w:t>
      </w:r>
    </w:p>
    <w:p w14:paraId="5CB6A185">
      <w:pPr>
        <w:keepNext w:val="0"/>
        <w:keepLines w:val="0"/>
        <w:pageBreakBefore w:val="0"/>
        <w:widowControl w:val="0"/>
        <w:kinsoku/>
        <w:wordWrap/>
        <w:overflowPunct/>
        <w:topLinePunct w:val="0"/>
        <w:autoSpaceDE/>
        <w:autoSpaceDN/>
        <w:bidi w:val="0"/>
        <w:adjustRightInd/>
        <w:snapToGrid/>
        <w:spacing w:before="101" w:line="540" w:lineRule="exact"/>
        <w:ind w:left="0" w:firstLine="641"/>
        <w:jc w:val="both"/>
        <w:textAlignment w:val="auto"/>
        <w:rPr>
          <w:rFonts w:ascii="FangSong_GB2312" w:hAnsi="FangSong_GB2312" w:eastAsia="FangSong_GB2312" w:cs="FangSong_GB2312"/>
          <w:color w:val="auto"/>
          <w:spacing w:val="8"/>
          <w:sz w:val="31"/>
          <w:szCs w:val="31"/>
          <w:highlight w:val="none"/>
        </w:rPr>
      </w:pPr>
      <w:r>
        <w:rPr>
          <w:rFonts w:ascii="FangSong_GB2312" w:hAnsi="FangSong_GB2312" w:eastAsia="FangSong_GB2312" w:cs="FangSong_GB2312"/>
          <w:color w:val="auto"/>
          <w:spacing w:val="8"/>
          <w:sz w:val="31"/>
          <w:szCs w:val="31"/>
          <w:highlight w:val="none"/>
        </w:rPr>
        <w:t>2.</w:t>
      </w:r>
      <w:r>
        <w:rPr>
          <w:rFonts w:hint="eastAsia" w:ascii="FangSong_GB2312" w:hAnsi="FangSong_GB2312" w:eastAsia="FangSong_GB2312" w:cs="FangSong_GB2312"/>
          <w:color w:val="auto"/>
          <w:spacing w:val="8"/>
          <w:sz w:val="31"/>
          <w:szCs w:val="31"/>
          <w:highlight w:val="none"/>
        </w:rPr>
        <w:t>本工作室承诺将严格按照申请时提交的创作计划进行艺术作品的创作，确保每年至少创作并展示</w:t>
      </w:r>
      <w:r>
        <w:rPr>
          <w:rFonts w:hint="eastAsia" w:ascii="FangSong_GB2312" w:hAnsi="FangSong_GB2312" w:eastAsia="FangSong_GB2312" w:cs="FangSong_GB2312"/>
          <w:color w:val="auto"/>
          <w:spacing w:val="8"/>
          <w:sz w:val="31"/>
          <w:szCs w:val="31"/>
          <w:highlight w:val="none"/>
          <w:u w:val="single"/>
          <w:lang w:val="en-US" w:eastAsia="zh-CN"/>
        </w:rPr>
        <w:t xml:space="preserve">    </w:t>
      </w:r>
      <w:r>
        <w:rPr>
          <w:rFonts w:hint="eastAsia" w:ascii="FangSong_GB2312" w:hAnsi="FangSong_GB2312" w:eastAsia="FangSong_GB2312" w:cs="FangSong_GB2312"/>
          <w:color w:val="auto"/>
          <w:spacing w:val="8"/>
          <w:sz w:val="31"/>
          <w:szCs w:val="31"/>
          <w:highlight w:val="none"/>
          <w:lang w:eastAsia="zh-CN"/>
        </w:rPr>
        <w:t>（</w:t>
      </w:r>
      <w:r>
        <w:rPr>
          <w:rFonts w:hint="eastAsia" w:ascii="FangSong_GB2312" w:hAnsi="FangSong_GB2312" w:eastAsia="FangSong_GB2312" w:cs="FangSong_GB2312"/>
          <w:color w:val="auto"/>
          <w:spacing w:val="8"/>
          <w:sz w:val="31"/>
          <w:szCs w:val="31"/>
          <w:highlight w:val="none"/>
        </w:rPr>
        <w:t>数量</w:t>
      </w:r>
      <w:r>
        <w:rPr>
          <w:rFonts w:hint="eastAsia" w:ascii="FangSong_GB2312" w:hAnsi="FangSong_GB2312" w:eastAsia="FangSong_GB2312" w:cs="FangSong_GB2312"/>
          <w:color w:val="auto"/>
          <w:spacing w:val="8"/>
          <w:sz w:val="31"/>
          <w:szCs w:val="31"/>
          <w:highlight w:val="none"/>
          <w:lang w:eastAsia="zh-CN"/>
        </w:rPr>
        <w:t>）</w:t>
      </w:r>
      <w:r>
        <w:rPr>
          <w:rFonts w:hint="eastAsia" w:ascii="FangSong_GB2312" w:hAnsi="FangSong_GB2312" w:eastAsia="FangSong_GB2312" w:cs="FangSong_GB2312"/>
          <w:color w:val="auto"/>
          <w:spacing w:val="8"/>
          <w:sz w:val="31"/>
          <w:szCs w:val="31"/>
          <w:highlight w:val="none"/>
        </w:rPr>
        <w:t>的艺术作品。作品创作完成后，将积极组织公开展示活动，展示活动将遵循相关法律法规的要求，并确保活动的安全、有序进行。</w:t>
      </w:r>
    </w:p>
    <w:p w14:paraId="68A12E40">
      <w:pPr>
        <w:keepNext w:val="0"/>
        <w:keepLines w:val="0"/>
        <w:pageBreakBefore w:val="0"/>
        <w:widowControl w:val="0"/>
        <w:kinsoku/>
        <w:wordWrap/>
        <w:overflowPunct/>
        <w:topLinePunct w:val="0"/>
        <w:autoSpaceDE/>
        <w:autoSpaceDN/>
        <w:bidi w:val="0"/>
        <w:adjustRightInd/>
        <w:snapToGrid/>
        <w:spacing w:before="101" w:line="540" w:lineRule="exact"/>
        <w:ind w:left="0" w:firstLine="641"/>
        <w:jc w:val="both"/>
        <w:textAlignment w:val="auto"/>
        <w:rPr>
          <w:rFonts w:ascii="FangSong_GB2312" w:hAnsi="FangSong_GB2312" w:eastAsia="FangSong_GB2312" w:cs="FangSong_GB2312"/>
          <w:color w:val="auto"/>
          <w:spacing w:val="8"/>
          <w:sz w:val="31"/>
          <w:szCs w:val="31"/>
          <w:highlight w:val="none"/>
        </w:rPr>
      </w:pPr>
      <w:r>
        <w:rPr>
          <w:rFonts w:ascii="FangSong_GB2312" w:hAnsi="FangSong_GB2312" w:eastAsia="FangSong_GB2312" w:cs="FangSong_GB2312"/>
          <w:color w:val="auto"/>
          <w:spacing w:val="8"/>
          <w:sz w:val="31"/>
          <w:szCs w:val="31"/>
          <w:highlight w:val="none"/>
        </w:rPr>
        <w:t>3.</w:t>
      </w:r>
      <w:r>
        <w:rPr>
          <w:rFonts w:hint="eastAsia" w:ascii="FangSong_GB2312" w:hAnsi="FangSong_GB2312" w:eastAsia="FangSong_GB2312" w:cs="FangSong_GB2312"/>
          <w:color w:val="auto"/>
          <w:spacing w:val="8"/>
          <w:sz w:val="31"/>
          <w:szCs w:val="31"/>
          <w:highlight w:val="none"/>
        </w:rPr>
        <w:t>本工作室承诺将与新丰县内至少一个乡镇共同举办艺术活动或提供智力支持项目，每年不少于5个。活动形式包括但不限于艺术展览、工作坊、讲座、演出等，旨在促进当地文化艺术发展和提升居民及游客的艺术体验。本工作室将积极履行与乡镇的合作协议，确保活动的质量和效果，为当地文化和旅游产业的发展做出贡献。</w:t>
      </w:r>
    </w:p>
    <w:p w14:paraId="17D7F70D">
      <w:pPr>
        <w:spacing w:line="268" w:lineRule="auto"/>
        <w:rPr>
          <w:rFonts w:ascii="Arial"/>
          <w:color w:val="auto"/>
          <w:sz w:val="21"/>
          <w:highlight w:val="none"/>
        </w:rPr>
      </w:pPr>
    </w:p>
    <w:p w14:paraId="3CA0AEBB">
      <w:pPr>
        <w:keepNext w:val="0"/>
        <w:keepLines w:val="0"/>
        <w:pageBreakBefore w:val="0"/>
        <w:wordWrap/>
        <w:overflowPunct/>
        <w:topLinePunct w:val="0"/>
        <w:bidi w:val="0"/>
        <w:spacing w:before="101" w:line="520" w:lineRule="exact"/>
        <w:ind w:left="2888"/>
        <w:rPr>
          <w:rFonts w:ascii="FangSong_GB2312" w:hAnsi="FangSong_GB2312" w:eastAsia="FangSong_GB2312" w:cs="FangSong_GB2312"/>
          <w:color w:val="auto"/>
          <w:sz w:val="31"/>
          <w:szCs w:val="31"/>
          <w:highlight w:val="none"/>
        </w:rPr>
      </w:pPr>
      <w:r>
        <w:rPr>
          <w:rFonts w:ascii="FangSong_GB2312" w:hAnsi="FangSong_GB2312" w:eastAsia="FangSong_GB2312" w:cs="FangSong_GB2312"/>
          <w:color w:val="auto"/>
          <w:spacing w:val="9"/>
          <w:sz w:val="31"/>
          <w:szCs w:val="31"/>
          <w:highlight w:val="none"/>
        </w:rPr>
        <w:t>承诺单位/个人（盖章/签字）:</w:t>
      </w:r>
    </w:p>
    <w:p w14:paraId="3EF1EDE5">
      <w:pPr>
        <w:keepNext w:val="0"/>
        <w:keepLines w:val="0"/>
        <w:pageBreakBefore w:val="0"/>
        <w:wordWrap/>
        <w:overflowPunct/>
        <w:topLinePunct w:val="0"/>
        <w:bidi w:val="0"/>
        <w:spacing w:before="195" w:line="520" w:lineRule="exact"/>
        <w:ind w:left="5769"/>
        <w:rPr>
          <w:rFonts w:ascii="FangSong_GB2312" w:hAnsi="FangSong_GB2312" w:eastAsia="FangSong_GB2312" w:cs="FangSong_GB2312"/>
          <w:color w:val="auto"/>
          <w:spacing w:val="-9"/>
          <w:sz w:val="31"/>
          <w:szCs w:val="31"/>
          <w:highlight w:val="none"/>
        </w:rPr>
      </w:pPr>
      <w:r>
        <w:rPr>
          <w:rFonts w:ascii="FangSong_GB2312" w:hAnsi="FangSong_GB2312" w:eastAsia="FangSong_GB2312" w:cs="FangSong_GB2312"/>
          <w:color w:val="auto"/>
          <w:spacing w:val="-9"/>
          <w:sz w:val="31"/>
          <w:szCs w:val="31"/>
          <w:highlight w:val="none"/>
        </w:rPr>
        <w:t>年</w:t>
      </w:r>
      <w:r>
        <w:rPr>
          <w:rFonts w:ascii="FangSong_GB2312" w:hAnsi="FangSong_GB2312" w:eastAsia="FangSong_GB2312" w:cs="FangSong_GB2312"/>
          <w:color w:val="auto"/>
          <w:spacing w:val="11"/>
          <w:sz w:val="31"/>
          <w:szCs w:val="31"/>
          <w:highlight w:val="none"/>
        </w:rPr>
        <w:t xml:space="preserve">     </w:t>
      </w:r>
      <w:r>
        <w:rPr>
          <w:rFonts w:ascii="FangSong_GB2312" w:hAnsi="FangSong_GB2312" w:eastAsia="FangSong_GB2312" w:cs="FangSong_GB2312"/>
          <w:color w:val="auto"/>
          <w:spacing w:val="-9"/>
          <w:sz w:val="31"/>
          <w:szCs w:val="31"/>
          <w:highlight w:val="none"/>
        </w:rPr>
        <w:t>月</w:t>
      </w:r>
      <w:r>
        <w:rPr>
          <w:rFonts w:ascii="FangSong_GB2312" w:hAnsi="FangSong_GB2312" w:eastAsia="FangSong_GB2312" w:cs="FangSong_GB2312"/>
          <w:color w:val="auto"/>
          <w:spacing w:val="19"/>
          <w:sz w:val="31"/>
          <w:szCs w:val="31"/>
          <w:highlight w:val="none"/>
        </w:rPr>
        <w:t xml:space="preserve">     </w:t>
      </w:r>
      <w:r>
        <w:rPr>
          <w:rFonts w:ascii="FangSong_GB2312" w:hAnsi="FangSong_GB2312" w:eastAsia="FangSong_GB2312" w:cs="FangSong_GB2312"/>
          <w:color w:val="auto"/>
          <w:spacing w:val="-9"/>
          <w:sz w:val="31"/>
          <w:szCs w:val="31"/>
          <w:highlight w:val="none"/>
        </w:rPr>
        <w:t>日</w:t>
      </w:r>
    </w:p>
    <w:p w14:paraId="2570D345">
      <w:pPr>
        <w:keepNext w:val="0"/>
        <w:keepLines w:val="0"/>
        <w:pageBreakBefore w:val="0"/>
        <w:widowControl/>
        <w:kinsoku w:val="0"/>
        <w:wordWrap/>
        <w:overflowPunct/>
        <w:topLinePunct w:val="0"/>
        <w:autoSpaceDE w:val="0"/>
        <w:autoSpaceDN w:val="0"/>
        <w:bidi w:val="0"/>
        <w:adjustRightInd w:val="0"/>
        <w:snapToGrid w:val="0"/>
        <w:spacing w:line="520" w:lineRule="exact"/>
        <w:jc w:val="left"/>
        <w:textAlignment w:val="baseline"/>
        <w:rPr>
          <w:rFonts w:ascii="Arial" w:hAnsi="Arial" w:eastAsia="Arial" w:cs="Arial"/>
          <w:snapToGrid w:val="0"/>
          <w:color w:val="auto"/>
          <w:kern w:val="0"/>
          <w:sz w:val="21"/>
          <w:szCs w:val="21"/>
          <w:highlight w:val="none"/>
          <w:lang w:eastAsia="en-US"/>
        </w:rPr>
        <w:sectPr>
          <w:pgSz w:w="11906" w:h="16838"/>
          <w:pgMar w:top="2041" w:right="1474" w:bottom="1134" w:left="1587" w:header="851" w:footer="992" w:gutter="0"/>
          <w:pgNumType w:fmt="decimal"/>
          <w:cols w:space="425" w:num="1"/>
          <w:docGrid w:type="lines" w:linePitch="312" w:charSpace="0"/>
        </w:sectPr>
      </w:pPr>
    </w:p>
    <w:p w14:paraId="1B68BEB4">
      <w:pPr>
        <w:widowControl/>
        <w:kinsoku w:val="0"/>
        <w:autoSpaceDE w:val="0"/>
        <w:autoSpaceDN w:val="0"/>
        <w:adjustRightInd w:val="0"/>
        <w:snapToGrid w:val="0"/>
        <w:spacing w:line="288" w:lineRule="auto"/>
        <w:jc w:val="left"/>
        <w:textAlignment w:val="baseline"/>
        <w:rPr>
          <w:rFonts w:ascii="Arial" w:hAnsi="Arial" w:eastAsia="Arial" w:cs="Arial"/>
          <w:snapToGrid w:val="0"/>
          <w:color w:val="auto"/>
          <w:kern w:val="0"/>
          <w:sz w:val="21"/>
          <w:szCs w:val="21"/>
          <w:highlight w:val="none"/>
          <w:lang w:eastAsia="en-US"/>
        </w:rPr>
      </w:pPr>
    </w:p>
    <w:p w14:paraId="408DB18A">
      <w:pPr>
        <w:widowControl/>
        <w:kinsoku w:val="0"/>
        <w:autoSpaceDE w:val="0"/>
        <w:autoSpaceDN w:val="0"/>
        <w:adjustRightInd w:val="0"/>
        <w:snapToGrid w:val="0"/>
        <w:spacing w:before="101" w:line="230" w:lineRule="auto"/>
        <w:ind w:left="213"/>
        <w:jc w:val="left"/>
        <w:textAlignment w:val="baseline"/>
        <w:rPr>
          <w:rFonts w:hint="eastAsia" w:ascii="黑体" w:hAnsi="黑体" w:eastAsia="黑体" w:cs="黑体"/>
          <w:snapToGrid w:val="0"/>
          <w:color w:val="auto"/>
          <w:spacing w:val="-9"/>
          <w:kern w:val="0"/>
          <w:sz w:val="31"/>
          <w:szCs w:val="31"/>
          <w:highlight w:val="none"/>
          <w:lang w:val="en-US" w:eastAsia="zh-CN"/>
        </w:rPr>
      </w:pPr>
      <w:r>
        <w:rPr>
          <w:rFonts w:ascii="黑体" w:hAnsi="黑体" w:eastAsia="黑体" w:cs="黑体"/>
          <w:snapToGrid w:val="0"/>
          <w:color w:val="auto"/>
          <w:spacing w:val="-9"/>
          <w:kern w:val="0"/>
          <w:sz w:val="31"/>
          <w:szCs w:val="31"/>
          <w:highlight w:val="none"/>
          <w:lang w:eastAsia="en-US"/>
        </w:rPr>
        <w:t>附件</w:t>
      </w:r>
      <w:r>
        <w:rPr>
          <w:rFonts w:ascii="黑体" w:hAnsi="黑体" w:eastAsia="黑体" w:cs="黑体"/>
          <w:snapToGrid w:val="0"/>
          <w:color w:val="auto"/>
          <w:spacing w:val="-43"/>
          <w:kern w:val="0"/>
          <w:sz w:val="31"/>
          <w:szCs w:val="31"/>
          <w:highlight w:val="none"/>
          <w:lang w:eastAsia="en-US"/>
        </w:rPr>
        <w:t xml:space="preserve"> </w:t>
      </w:r>
      <w:r>
        <w:rPr>
          <w:rFonts w:ascii="黑体" w:hAnsi="黑体" w:eastAsia="黑体" w:cs="黑体"/>
          <w:snapToGrid w:val="0"/>
          <w:color w:val="auto"/>
          <w:spacing w:val="-9"/>
          <w:kern w:val="0"/>
          <w:sz w:val="31"/>
          <w:szCs w:val="31"/>
          <w:highlight w:val="none"/>
          <w:lang w:eastAsia="en-US"/>
        </w:rPr>
        <w:t>1</w:t>
      </w:r>
      <w:r>
        <w:rPr>
          <w:rFonts w:hint="eastAsia" w:ascii="黑体" w:hAnsi="黑体" w:eastAsia="黑体" w:cs="黑体"/>
          <w:snapToGrid w:val="0"/>
          <w:color w:val="auto"/>
          <w:spacing w:val="-9"/>
          <w:kern w:val="0"/>
          <w:sz w:val="31"/>
          <w:szCs w:val="31"/>
          <w:highlight w:val="none"/>
          <w:lang w:val="en-US" w:eastAsia="zh-CN"/>
        </w:rPr>
        <w:t>6</w:t>
      </w:r>
    </w:p>
    <w:p w14:paraId="7725FA40">
      <w:pPr>
        <w:widowControl/>
        <w:kinsoku w:val="0"/>
        <w:autoSpaceDE w:val="0"/>
        <w:autoSpaceDN w:val="0"/>
        <w:adjustRightInd w:val="0"/>
        <w:snapToGrid w:val="0"/>
        <w:spacing w:before="101" w:line="230" w:lineRule="auto"/>
        <w:ind w:left="213"/>
        <w:jc w:val="center"/>
        <w:textAlignment w:val="baseline"/>
        <w:rPr>
          <w:rFonts w:ascii="方正小标宋简体" w:hAnsi="方正小标宋简体" w:eastAsia="方正小标宋简体" w:cs="方正小标宋简体"/>
          <w:snapToGrid w:val="0"/>
          <w:color w:val="auto"/>
          <w:spacing w:val="7"/>
          <w:kern w:val="0"/>
          <w:sz w:val="43"/>
          <w:szCs w:val="43"/>
          <w:highlight w:val="none"/>
          <w:lang w:eastAsia="en-US"/>
        </w:rPr>
      </w:pPr>
    </w:p>
    <w:p w14:paraId="38E4702A">
      <w:pPr>
        <w:widowControl/>
        <w:kinsoku w:val="0"/>
        <w:autoSpaceDE w:val="0"/>
        <w:autoSpaceDN w:val="0"/>
        <w:adjustRightInd w:val="0"/>
        <w:snapToGrid w:val="0"/>
        <w:spacing w:before="101" w:line="230" w:lineRule="auto"/>
        <w:ind w:left="213"/>
        <w:jc w:val="center"/>
        <w:textAlignment w:val="baseline"/>
        <w:rPr>
          <w:rFonts w:ascii="方正小标宋简体" w:hAnsi="方正小标宋简体" w:eastAsia="方正小标宋简体" w:cs="方正小标宋简体"/>
          <w:snapToGrid w:val="0"/>
          <w:color w:val="auto"/>
          <w:spacing w:val="7"/>
          <w:kern w:val="0"/>
          <w:sz w:val="43"/>
          <w:szCs w:val="43"/>
          <w:highlight w:val="none"/>
          <w:lang w:eastAsia="en-US"/>
        </w:rPr>
      </w:pPr>
      <w:r>
        <w:rPr>
          <w:rFonts w:hint="eastAsia" w:ascii="方正小标宋简体" w:hAnsi="方正小标宋简体" w:eastAsia="方正小标宋简体" w:cs="方正小标宋简体"/>
          <w:snapToGrid w:val="0"/>
          <w:color w:val="auto"/>
          <w:spacing w:val="7"/>
          <w:kern w:val="0"/>
          <w:sz w:val="43"/>
          <w:szCs w:val="43"/>
          <w:highlight w:val="none"/>
          <w:lang w:val="en-US" w:eastAsia="zh-CN"/>
        </w:rPr>
        <w:t>新丰县</w:t>
      </w:r>
      <w:r>
        <w:rPr>
          <w:rFonts w:ascii="方正小标宋简体" w:hAnsi="方正小标宋简体" w:eastAsia="方正小标宋简体" w:cs="方正小标宋简体"/>
          <w:snapToGrid w:val="0"/>
          <w:color w:val="auto"/>
          <w:spacing w:val="7"/>
          <w:kern w:val="0"/>
          <w:sz w:val="43"/>
          <w:szCs w:val="43"/>
          <w:highlight w:val="none"/>
          <w:lang w:eastAsia="en-US"/>
        </w:rPr>
        <w:t>“</w:t>
      </w:r>
      <w:r>
        <w:rPr>
          <w:rFonts w:ascii="方正小标宋简体" w:hAnsi="方正小标宋简体" w:eastAsia="方正小标宋简体" w:cs="方正小标宋简体"/>
          <w:snapToGrid w:val="0"/>
          <w:color w:val="auto"/>
          <w:spacing w:val="-75"/>
          <w:kern w:val="0"/>
          <w:sz w:val="43"/>
          <w:szCs w:val="43"/>
          <w:highlight w:val="none"/>
          <w:lang w:eastAsia="en-US"/>
        </w:rPr>
        <w:t xml:space="preserve"> </w:t>
      </w:r>
      <w:r>
        <w:rPr>
          <w:rFonts w:ascii="方正小标宋简体" w:hAnsi="方正小标宋简体" w:eastAsia="方正小标宋简体" w:cs="方正小标宋简体"/>
          <w:snapToGrid w:val="0"/>
          <w:color w:val="auto"/>
          <w:spacing w:val="7"/>
          <w:kern w:val="0"/>
          <w:sz w:val="43"/>
          <w:szCs w:val="43"/>
          <w:highlight w:val="none"/>
          <w:lang w:eastAsia="en-US"/>
        </w:rPr>
        <w:t>引客入</w:t>
      </w:r>
      <w:r>
        <w:rPr>
          <w:rFonts w:hint="eastAsia" w:ascii="方正小标宋简体" w:hAnsi="方正小标宋简体" w:eastAsia="方正小标宋简体" w:cs="方正小标宋简体"/>
          <w:snapToGrid w:val="0"/>
          <w:color w:val="auto"/>
          <w:spacing w:val="7"/>
          <w:kern w:val="0"/>
          <w:sz w:val="43"/>
          <w:szCs w:val="43"/>
          <w:highlight w:val="none"/>
          <w:lang w:val="en-US" w:eastAsia="zh-CN"/>
        </w:rPr>
        <w:t>新</w:t>
      </w:r>
      <w:r>
        <w:rPr>
          <w:rFonts w:ascii="方正小标宋简体" w:hAnsi="方正小标宋简体" w:eastAsia="方正小标宋简体" w:cs="方正小标宋简体"/>
          <w:snapToGrid w:val="0"/>
          <w:color w:val="auto"/>
          <w:spacing w:val="7"/>
          <w:kern w:val="0"/>
          <w:sz w:val="43"/>
          <w:szCs w:val="43"/>
          <w:highlight w:val="none"/>
          <w:lang w:eastAsia="en-US"/>
        </w:rPr>
        <w:t>”和旅游宣传营销</w:t>
      </w:r>
    </w:p>
    <w:p w14:paraId="3A7B3FA8">
      <w:pPr>
        <w:widowControl/>
        <w:kinsoku w:val="0"/>
        <w:autoSpaceDE w:val="0"/>
        <w:autoSpaceDN w:val="0"/>
        <w:adjustRightInd w:val="0"/>
        <w:snapToGrid w:val="0"/>
        <w:spacing w:before="101" w:line="230" w:lineRule="auto"/>
        <w:ind w:left="213"/>
        <w:jc w:val="center"/>
        <w:textAlignment w:val="baseline"/>
        <w:rPr>
          <w:rFonts w:ascii="方正小标宋简体" w:hAnsi="方正小标宋简体" w:eastAsia="方正小标宋简体" w:cs="方正小标宋简体"/>
          <w:snapToGrid w:val="0"/>
          <w:color w:val="auto"/>
          <w:kern w:val="0"/>
          <w:sz w:val="43"/>
          <w:szCs w:val="43"/>
          <w:highlight w:val="none"/>
          <w:lang w:eastAsia="en-US"/>
        </w:rPr>
      </w:pPr>
      <w:r>
        <w:rPr>
          <w:rFonts w:ascii="方正小标宋简体" w:hAnsi="方正小标宋简体" w:eastAsia="方正小标宋简体" w:cs="方正小标宋简体"/>
          <w:snapToGrid w:val="0"/>
          <w:color w:val="auto"/>
          <w:spacing w:val="8"/>
          <w:kern w:val="0"/>
          <w:sz w:val="43"/>
          <w:szCs w:val="43"/>
          <w:highlight w:val="none"/>
          <w:lang w:eastAsia="en-US"/>
        </w:rPr>
        <w:t>激励项目预申请表</w:t>
      </w:r>
    </w:p>
    <w:p w14:paraId="14567447">
      <w:pPr>
        <w:widowControl/>
        <w:kinsoku w:val="0"/>
        <w:autoSpaceDE w:val="0"/>
        <w:autoSpaceDN w:val="0"/>
        <w:adjustRightInd w:val="0"/>
        <w:snapToGrid w:val="0"/>
        <w:spacing w:before="271" w:line="211" w:lineRule="auto"/>
        <w:ind w:left="228"/>
        <w:jc w:val="left"/>
        <w:textAlignment w:val="baseline"/>
        <w:rPr>
          <w:rFonts w:ascii="FangSong_GB2312" w:hAnsi="FangSong_GB2312" w:eastAsia="FangSong_GB2312" w:cs="FangSong_GB2312"/>
          <w:snapToGrid w:val="0"/>
          <w:color w:val="auto"/>
          <w:kern w:val="0"/>
          <w:sz w:val="24"/>
          <w:szCs w:val="24"/>
          <w:highlight w:val="none"/>
          <w:lang w:eastAsia="en-US"/>
        </w:rPr>
      </w:pPr>
      <w:r>
        <w:rPr>
          <w:rFonts w:ascii="FangSong_GB2312" w:hAnsi="FangSong_GB2312" w:eastAsia="FangSong_GB2312" w:cs="FangSong_GB2312"/>
          <w:snapToGrid w:val="0"/>
          <w:color w:val="auto"/>
          <w:spacing w:val="-7"/>
          <w:kern w:val="0"/>
          <w:sz w:val="24"/>
          <w:szCs w:val="24"/>
          <w:highlight w:val="none"/>
          <w:lang w:eastAsia="en-US"/>
        </w:rPr>
        <w:t>申报单位（公章</w:t>
      </w:r>
      <w:r>
        <w:rPr>
          <w:rFonts w:ascii="FangSong_GB2312" w:hAnsi="FangSong_GB2312" w:eastAsia="FangSong_GB2312" w:cs="FangSong_GB2312"/>
          <w:snapToGrid w:val="0"/>
          <w:color w:val="auto"/>
          <w:spacing w:val="1"/>
          <w:kern w:val="0"/>
          <w:sz w:val="24"/>
          <w:szCs w:val="24"/>
          <w:highlight w:val="none"/>
          <w:lang w:eastAsia="en-US"/>
        </w:rPr>
        <w:t>）：</w:t>
      </w:r>
    </w:p>
    <w:tbl>
      <w:tblPr>
        <w:tblStyle w:val="13"/>
        <w:tblW w:w="92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6"/>
        <w:gridCol w:w="2515"/>
        <w:gridCol w:w="1584"/>
        <w:gridCol w:w="432"/>
        <w:gridCol w:w="2320"/>
      </w:tblGrid>
      <w:tr w14:paraId="770DB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2356" w:type="dxa"/>
            <w:noWrap w:val="0"/>
            <w:vAlign w:val="top"/>
          </w:tcPr>
          <w:p w14:paraId="7EE48599">
            <w:pPr>
              <w:widowControl/>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21"/>
                <w:szCs w:val="21"/>
                <w:highlight w:val="none"/>
                <w:lang w:eastAsia="en-US"/>
              </w:rPr>
            </w:pPr>
          </w:p>
          <w:p w14:paraId="39259127">
            <w:pPr>
              <w:pStyle w:val="12"/>
              <w:widowControl/>
              <w:spacing w:before="78" w:line="216" w:lineRule="auto"/>
              <w:ind w:left="227"/>
              <w:rPr>
                <w:color w:val="auto"/>
                <w:highlight w:val="none"/>
              </w:rPr>
            </w:pPr>
            <w:r>
              <w:rPr>
                <w:color w:val="auto"/>
                <w:spacing w:val="-2"/>
                <w:highlight w:val="none"/>
              </w:rPr>
              <w:t>企业（个人）名称</w:t>
            </w:r>
          </w:p>
        </w:tc>
        <w:tc>
          <w:tcPr>
            <w:tcW w:w="2515" w:type="dxa"/>
            <w:noWrap w:val="0"/>
            <w:vAlign w:val="center"/>
          </w:tcPr>
          <w:p w14:paraId="5739539E">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2016" w:type="dxa"/>
            <w:gridSpan w:val="2"/>
            <w:noWrap w:val="0"/>
            <w:vAlign w:val="top"/>
          </w:tcPr>
          <w:p w14:paraId="1F5A08B9">
            <w:pPr>
              <w:widowControl/>
              <w:kinsoku w:val="0"/>
              <w:autoSpaceDE w:val="0"/>
              <w:autoSpaceDN w:val="0"/>
              <w:adjustRightInd w:val="0"/>
              <w:snapToGrid w:val="0"/>
              <w:spacing w:line="243" w:lineRule="auto"/>
              <w:jc w:val="left"/>
              <w:textAlignment w:val="baseline"/>
              <w:rPr>
                <w:rFonts w:ascii="Arial" w:hAnsi="Arial" w:eastAsia="Arial" w:cs="Arial"/>
                <w:snapToGrid w:val="0"/>
                <w:color w:val="auto"/>
                <w:kern w:val="0"/>
                <w:sz w:val="21"/>
                <w:szCs w:val="21"/>
                <w:highlight w:val="none"/>
                <w:lang w:eastAsia="en-US"/>
              </w:rPr>
            </w:pPr>
          </w:p>
          <w:p w14:paraId="731DE61D">
            <w:pPr>
              <w:pStyle w:val="12"/>
              <w:widowControl/>
              <w:spacing w:before="78" w:line="214" w:lineRule="auto"/>
              <w:ind w:left="666"/>
              <w:rPr>
                <w:color w:val="auto"/>
                <w:highlight w:val="none"/>
              </w:rPr>
            </w:pPr>
            <w:r>
              <w:rPr>
                <w:color w:val="auto"/>
                <w:spacing w:val="-8"/>
                <w:highlight w:val="none"/>
              </w:rPr>
              <w:t>负责人</w:t>
            </w:r>
          </w:p>
        </w:tc>
        <w:tc>
          <w:tcPr>
            <w:tcW w:w="2320" w:type="dxa"/>
            <w:noWrap w:val="0"/>
            <w:vAlign w:val="center"/>
          </w:tcPr>
          <w:p w14:paraId="0307D4B1">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465651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2356" w:type="dxa"/>
            <w:noWrap w:val="0"/>
            <w:vAlign w:val="top"/>
          </w:tcPr>
          <w:p w14:paraId="001D05A6">
            <w:pPr>
              <w:widowControl/>
              <w:kinsoku w:val="0"/>
              <w:autoSpaceDE w:val="0"/>
              <w:autoSpaceDN w:val="0"/>
              <w:adjustRightInd w:val="0"/>
              <w:snapToGrid w:val="0"/>
              <w:spacing w:line="437" w:lineRule="auto"/>
              <w:jc w:val="left"/>
              <w:textAlignment w:val="baseline"/>
              <w:rPr>
                <w:rFonts w:ascii="Arial" w:hAnsi="Arial" w:eastAsia="Arial" w:cs="Arial"/>
                <w:snapToGrid w:val="0"/>
                <w:color w:val="auto"/>
                <w:kern w:val="0"/>
                <w:sz w:val="21"/>
                <w:szCs w:val="21"/>
                <w:highlight w:val="none"/>
                <w:lang w:eastAsia="en-US"/>
              </w:rPr>
            </w:pPr>
          </w:p>
          <w:p w14:paraId="3D5BDD0B">
            <w:pPr>
              <w:pStyle w:val="12"/>
              <w:widowControl/>
              <w:spacing w:before="78" w:line="214" w:lineRule="auto"/>
              <w:ind w:left="825"/>
              <w:rPr>
                <w:color w:val="auto"/>
                <w:highlight w:val="none"/>
              </w:rPr>
            </w:pPr>
            <w:r>
              <w:rPr>
                <w:color w:val="auto"/>
                <w:spacing w:val="-4"/>
                <w:highlight w:val="none"/>
              </w:rPr>
              <w:t>联系人</w:t>
            </w:r>
          </w:p>
        </w:tc>
        <w:tc>
          <w:tcPr>
            <w:tcW w:w="2515" w:type="dxa"/>
            <w:noWrap w:val="0"/>
            <w:vAlign w:val="center"/>
          </w:tcPr>
          <w:p w14:paraId="16FF14FF">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c>
          <w:tcPr>
            <w:tcW w:w="2016" w:type="dxa"/>
            <w:gridSpan w:val="2"/>
            <w:noWrap w:val="0"/>
            <w:vAlign w:val="top"/>
          </w:tcPr>
          <w:p w14:paraId="32C9D5FD">
            <w:pPr>
              <w:widowControl/>
              <w:kinsoku w:val="0"/>
              <w:autoSpaceDE w:val="0"/>
              <w:autoSpaceDN w:val="0"/>
              <w:adjustRightInd w:val="0"/>
              <w:snapToGrid w:val="0"/>
              <w:spacing w:line="437" w:lineRule="auto"/>
              <w:jc w:val="left"/>
              <w:textAlignment w:val="baseline"/>
              <w:rPr>
                <w:rFonts w:ascii="Arial" w:hAnsi="Arial" w:eastAsia="Arial" w:cs="Arial"/>
                <w:snapToGrid w:val="0"/>
                <w:color w:val="auto"/>
                <w:kern w:val="0"/>
                <w:sz w:val="21"/>
                <w:szCs w:val="21"/>
                <w:highlight w:val="none"/>
                <w:lang w:eastAsia="en-US"/>
              </w:rPr>
            </w:pPr>
          </w:p>
          <w:p w14:paraId="02C9BEAF">
            <w:pPr>
              <w:pStyle w:val="12"/>
              <w:widowControl/>
              <w:spacing w:before="78" w:line="214" w:lineRule="auto"/>
              <w:ind w:left="534"/>
              <w:rPr>
                <w:color w:val="auto"/>
                <w:highlight w:val="none"/>
              </w:rPr>
            </w:pPr>
            <w:r>
              <w:rPr>
                <w:color w:val="auto"/>
                <w:spacing w:val="-3"/>
                <w:highlight w:val="none"/>
              </w:rPr>
              <w:t>联系电话</w:t>
            </w:r>
          </w:p>
        </w:tc>
        <w:tc>
          <w:tcPr>
            <w:tcW w:w="2320" w:type="dxa"/>
            <w:noWrap w:val="0"/>
            <w:vAlign w:val="center"/>
          </w:tcPr>
          <w:p w14:paraId="3EFDF165">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6A77D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3" w:hRule="atLeast"/>
        </w:trPr>
        <w:tc>
          <w:tcPr>
            <w:tcW w:w="2356" w:type="dxa"/>
            <w:noWrap w:val="0"/>
            <w:vAlign w:val="top"/>
          </w:tcPr>
          <w:p w14:paraId="540F1F7C">
            <w:pPr>
              <w:widowControl/>
              <w:kinsoku w:val="0"/>
              <w:autoSpaceDE w:val="0"/>
              <w:autoSpaceDN w:val="0"/>
              <w:adjustRightInd w:val="0"/>
              <w:snapToGrid w:val="0"/>
              <w:spacing w:line="298" w:lineRule="auto"/>
              <w:jc w:val="left"/>
              <w:textAlignment w:val="baseline"/>
              <w:rPr>
                <w:rFonts w:ascii="Arial" w:hAnsi="Arial" w:eastAsia="Arial" w:cs="Arial"/>
                <w:snapToGrid w:val="0"/>
                <w:color w:val="auto"/>
                <w:kern w:val="0"/>
                <w:sz w:val="21"/>
                <w:szCs w:val="21"/>
                <w:highlight w:val="none"/>
                <w:lang w:eastAsia="en-US"/>
              </w:rPr>
            </w:pPr>
          </w:p>
          <w:p w14:paraId="49E7595C">
            <w:pPr>
              <w:widowControl/>
              <w:kinsoku w:val="0"/>
              <w:autoSpaceDE w:val="0"/>
              <w:autoSpaceDN w:val="0"/>
              <w:adjustRightInd w:val="0"/>
              <w:snapToGrid w:val="0"/>
              <w:spacing w:line="298" w:lineRule="auto"/>
              <w:jc w:val="left"/>
              <w:textAlignment w:val="baseline"/>
              <w:rPr>
                <w:rFonts w:ascii="Arial" w:hAnsi="Arial" w:eastAsia="Arial" w:cs="Arial"/>
                <w:snapToGrid w:val="0"/>
                <w:color w:val="auto"/>
                <w:kern w:val="0"/>
                <w:sz w:val="21"/>
                <w:szCs w:val="21"/>
                <w:highlight w:val="none"/>
                <w:lang w:eastAsia="en-US"/>
              </w:rPr>
            </w:pPr>
          </w:p>
          <w:p w14:paraId="06670886">
            <w:pPr>
              <w:widowControl/>
              <w:kinsoku w:val="0"/>
              <w:autoSpaceDE w:val="0"/>
              <w:autoSpaceDN w:val="0"/>
              <w:adjustRightInd w:val="0"/>
              <w:snapToGrid w:val="0"/>
              <w:spacing w:line="299" w:lineRule="auto"/>
              <w:jc w:val="left"/>
              <w:textAlignment w:val="baseline"/>
              <w:rPr>
                <w:rFonts w:ascii="Arial" w:hAnsi="Arial" w:eastAsia="Arial" w:cs="Arial"/>
                <w:snapToGrid w:val="0"/>
                <w:color w:val="auto"/>
                <w:kern w:val="0"/>
                <w:sz w:val="21"/>
                <w:szCs w:val="21"/>
                <w:highlight w:val="none"/>
                <w:lang w:eastAsia="en-US"/>
              </w:rPr>
            </w:pPr>
          </w:p>
          <w:p w14:paraId="24BDF03E">
            <w:pPr>
              <w:pStyle w:val="12"/>
              <w:widowControl/>
              <w:spacing w:before="78" w:line="214" w:lineRule="auto"/>
              <w:ind w:left="741"/>
              <w:rPr>
                <w:color w:val="auto"/>
                <w:highlight w:val="none"/>
              </w:rPr>
            </w:pPr>
            <w:r>
              <w:rPr>
                <w:color w:val="auto"/>
                <w:spacing w:val="-12"/>
                <w:highlight w:val="none"/>
              </w:rPr>
              <w:t>申报项目</w:t>
            </w:r>
          </w:p>
        </w:tc>
        <w:tc>
          <w:tcPr>
            <w:tcW w:w="4099" w:type="dxa"/>
            <w:gridSpan w:val="2"/>
            <w:tcBorders>
              <w:right w:val="nil"/>
            </w:tcBorders>
            <w:noWrap w:val="0"/>
            <w:vAlign w:val="top"/>
          </w:tcPr>
          <w:p w14:paraId="7040CC52">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eastAsia="en-US"/>
              </w:rPr>
            </w:pPr>
          </w:p>
          <w:p w14:paraId="3E833322">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eastAsia="en-US"/>
              </w:rPr>
            </w:pPr>
          </w:p>
          <w:p w14:paraId="797305E8">
            <w:pPr>
              <w:pStyle w:val="12"/>
              <w:widowControl/>
              <w:spacing w:before="78" w:line="213" w:lineRule="auto"/>
              <w:ind w:left="262"/>
              <w:rPr>
                <w:color w:val="auto"/>
                <w:highlight w:val="none"/>
              </w:rPr>
            </w:pPr>
            <w:r>
              <w:rPr>
                <w:color w:val="auto"/>
                <w:spacing w:val="-3"/>
                <w:highlight w:val="none"/>
              </w:rPr>
              <w:t>□ 旅游团队接待奖（</w:t>
            </w:r>
            <w:r>
              <w:rPr>
                <w:rFonts w:hint="eastAsia"/>
                <w:color w:val="auto"/>
                <w:spacing w:val="-3"/>
                <w:highlight w:val="none"/>
                <w:lang w:val="en-US" w:eastAsia="zh-CN"/>
              </w:rPr>
              <w:t>大巴</w:t>
            </w:r>
            <w:r>
              <w:rPr>
                <w:color w:val="auto"/>
                <w:spacing w:val="-3"/>
                <w:highlight w:val="none"/>
              </w:rPr>
              <w:t>、</w:t>
            </w:r>
            <w:r>
              <w:rPr>
                <w:rFonts w:hint="eastAsia"/>
                <w:color w:val="auto"/>
                <w:spacing w:val="-3"/>
                <w:highlight w:val="none"/>
                <w:lang w:val="en-US" w:eastAsia="zh-CN"/>
              </w:rPr>
              <w:t>自驾</w:t>
            </w:r>
            <w:r>
              <w:rPr>
                <w:color w:val="auto"/>
                <w:spacing w:val="-3"/>
                <w:highlight w:val="none"/>
              </w:rPr>
              <w:t>）</w:t>
            </w:r>
          </w:p>
          <w:p w14:paraId="51DA220E">
            <w:pPr>
              <w:pStyle w:val="12"/>
              <w:widowControl/>
              <w:spacing w:before="36" w:line="194" w:lineRule="auto"/>
              <w:ind w:left="244"/>
              <w:rPr>
                <w:color w:val="auto"/>
                <w:spacing w:val="2"/>
                <w:highlight w:val="none"/>
              </w:rPr>
            </w:pPr>
            <w:r>
              <w:rPr>
                <w:color w:val="auto"/>
                <w:spacing w:val="-4"/>
                <w:highlight w:val="none"/>
              </w:rPr>
              <w:t>□</w:t>
            </w:r>
            <w:r>
              <w:rPr>
                <w:rFonts w:hint="eastAsia"/>
                <w:color w:val="auto"/>
                <w:spacing w:val="-4"/>
                <w:highlight w:val="none"/>
                <w:lang w:val="en-US" w:eastAsia="zh-CN"/>
              </w:rPr>
              <w:t xml:space="preserve"> </w:t>
            </w:r>
            <w:r>
              <w:rPr>
                <w:color w:val="auto"/>
                <w:spacing w:val="2"/>
                <w:highlight w:val="none"/>
              </w:rPr>
              <w:t>旅游推介和采风踩线活动</w:t>
            </w:r>
          </w:p>
          <w:p w14:paraId="2E3B2E42">
            <w:pPr>
              <w:pStyle w:val="12"/>
              <w:widowControl/>
              <w:spacing w:before="36" w:line="194" w:lineRule="auto"/>
              <w:ind w:left="244"/>
              <w:rPr>
                <w:color w:val="auto"/>
                <w:spacing w:val="2"/>
                <w:highlight w:val="none"/>
              </w:rPr>
            </w:pPr>
          </w:p>
        </w:tc>
        <w:tc>
          <w:tcPr>
            <w:tcW w:w="2752" w:type="dxa"/>
            <w:gridSpan w:val="2"/>
            <w:tcBorders>
              <w:left w:val="nil"/>
            </w:tcBorders>
            <w:noWrap w:val="0"/>
            <w:vAlign w:val="top"/>
          </w:tcPr>
          <w:p w14:paraId="29C41E3C">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eastAsia="en-US"/>
              </w:rPr>
            </w:pPr>
          </w:p>
          <w:p w14:paraId="42E3CC8A">
            <w:pPr>
              <w:widowControl/>
              <w:kinsoku w:val="0"/>
              <w:autoSpaceDE w:val="0"/>
              <w:autoSpaceDN w:val="0"/>
              <w:adjustRightInd w:val="0"/>
              <w:snapToGrid w:val="0"/>
              <w:spacing w:line="246" w:lineRule="auto"/>
              <w:jc w:val="left"/>
              <w:textAlignment w:val="baseline"/>
              <w:rPr>
                <w:rFonts w:ascii="Arial" w:hAnsi="Arial" w:eastAsia="Arial" w:cs="Arial"/>
                <w:snapToGrid w:val="0"/>
                <w:color w:val="auto"/>
                <w:kern w:val="0"/>
                <w:sz w:val="21"/>
                <w:szCs w:val="21"/>
                <w:highlight w:val="none"/>
                <w:lang w:eastAsia="en-US"/>
              </w:rPr>
            </w:pPr>
          </w:p>
          <w:p w14:paraId="51205C89">
            <w:pPr>
              <w:pStyle w:val="12"/>
              <w:widowControl/>
              <w:spacing w:before="78" w:line="213" w:lineRule="auto"/>
              <w:rPr>
                <w:color w:val="auto"/>
                <w:highlight w:val="none"/>
              </w:rPr>
            </w:pPr>
            <w:r>
              <w:rPr>
                <w:color w:val="auto"/>
                <w:spacing w:val="-4"/>
                <w:highlight w:val="none"/>
              </w:rPr>
              <w:t>□  旅游形象宣传奖</w:t>
            </w:r>
          </w:p>
          <w:p w14:paraId="2A26D9BD">
            <w:pPr>
              <w:pStyle w:val="12"/>
              <w:widowControl/>
              <w:spacing w:before="35" w:line="213" w:lineRule="auto"/>
              <w:rPr>
                <w:color w:val="auto"/>
                <w:spacing w:val="-4"/>
                <w:highlight w:val="none"/>
              </w:rPr>
            </w:pPr>
            <w:r>
              <w:rPr>
                <w:color w:val="auto"/>
                <w:spacing w:val="-4"/>
                <w:highlight w:val="none"/>
              </w:rPr>
              <w:t>□  体育赛事组织奖</w:t>
            </w:r>
          </w:p>
          <w:p w14:paraId="6FE0882A">
            <w:pPr>
              <w:pStyle w:val="12"/>
              <w:widowControl/>
              <w:spacing w:before="35" w:line="213" w:lineRule="auto"/>
              <w:rPr>
                <w:color w:val="auto"/>
                <w:spacing w:val="-4"/>
                <w:highlight w:val="none"/>
              </w:rPr>
            </w:pPr>
          </w:p>
        </w:tc>
      </w:tr>
      <w:tr w14:paraId="2ED45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2356" w:type="dxa"/>
            <w:noWrap w:val="0"/>
            <w:vAlign w:val="center"/>
          </w:tcPr>
          <w:p w14:paraId="13AB7879">
            <w:pPr>
              <w:pStyle w:val="12"/>
              <w:widowControl/>
              <w:spacing w:before="78" w:line="378" w:lineRule="auto"/>
              <w:ind w:right="459"/>
              <w:jc w:val="center"/>
              <w:rPr>
                <w:color w:val="auto"/>
                <w:spacing w:val="-4"/>
                <w:highlight w:val="none"/>
              </w:rPr>
            </w:pPr>
            <w:r>
              <w:rPr>
                <w:color w:val="auto"/>
                <w:spacing w:val="-4"/>
                <w:highlight w:val="none"/>
              </w:rPr>
              <w:t>拟申报扶持</w:t>
            </w:r>
          </w:p>
          <w:p w14:paraId="211DAC0A">
            <w:pPr>
              <w:pStyle w:val="12"/>
              <w:widowControl/>
              <w:spacing w:before="78" w:line="378" w:lineRule="auto"/>
              <w:ind w:right="459"/>
              <w:jc w:val="center"/>
              <w:rPr>
                <w:rFonts w:hint="eastAsia" w:eastAsia="FangSong_GB2312"/>
                <w:color w:val="auto"/>
                <w:highlight w:val="none"/>
                <w:lang w:eastAsia="zh-CN"/>
              </w:rPr>
            </w:pPr>
            <w:r>
              <w:rPr>
                <w:color w:val="auto"/>
                <w:spacing w:val="-3"/>
                <w:highlight w:val="none"/>
              </w:rPr>
              <w:t>金额（万元</w:t>
            </w:r>
            <w:r>
              <w:rPr>
                <w:rFonts w:hint="eastAsia"/>
                <w:color w:val="auto"/>
                <w:spacing w:val="-3"/>
                <w:highlight w:val="none"/>
                <w:lang w:eastAsia="zh-CN"/>
              </w:rPr>
              <w:t>）</w:t>
            </w:r>
          </w:p>
        </w:tc>
        <w:tc>
          <w:tcPr>
            <w:tcW w:w="6851" w:type="dxa"/>
            <w:gridSpan w:val="4"/>
            <w:noWrap w:val="0"/>
            <w:vAlign w:val="center"/>
          </w:tcPr>
          <w:p w14:paraId="23A9C4A8">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1EC6D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2356" w:type="dxa"/>
            <w:noWrap w:val="0"/>
            <w:vAlign w:val="center"/>
          </w:tcPr>
          <w:p w14:paraId="1192D889">
            <w:pPr>
              <w:pStyle w:val="12"/>
              <w:widowControl/>
              <w:spacing w:before="78" w:line="214" w:lineRule="auto"/>
              <w:jc w:val="center"/>
              <w:rPr>
                <w:color w:val="auto"/>
                <w:highlight w:val="none"/>
              </w:rPr>
            </w:pPr>
            <w:r>
              <w:rPr>
                <w:color w:val="auto"/>
                <w:spacing w:val="-12"/>
                <w:highlight w:val="none"/>
              </w:rPr>
              <w:t>申报计划</w:t>
            </w:r>
          </w:p>
        </w:tc>
        <w:tc>
          <w:tcPr>
            <w:tcW w:w="6851" w:type="dxa"/>
            <w:gridSpan w:val="4"/>
            <w:noWrap w:val="0"/>
            <w:vAlign w:val="center"/>
          </w:tcPr>
          <w:p w14:paraId="3E261F06">
            <w:pPr>
              <w:widowControl/>
              <w:kinsoku w:val="0"/>
              <w:autoSpaceDE w:val="0"/>
              <w:autoSpaceDN w:val="0"/>
              <w:adjustRightInd w:val="0"/>
              <w:snapToGrid w:val="0"/>
              <w:spacing w:line="240" w:lineRule="auto"/>
              <w:jc w:val="center"/>
              <w:textAlignment w:val="baseline"/>
              <w:rPr>
                <w:rFonts w:ascii="Arial" w:hAnsi="Arial" w:eastAsia="Arial" w:cs="Arial"/>
                <w:snapToGrid w:val="0"/>
                <w:color w:val="auto"/>
                <w:kern w:val="0"/>
                <w:sz w:val="21"/>
                <w:szCs w:val="21"/>
                <w:highlight w:val="none"/>
                <w:lang w:eastAsia="en-US"/>
              </w:rPr>
            </w:pPr>
          </w:p>
        </w:tc>
      </w:tr>
      <w:tr w14:paraId="309CA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356" w:type="dxa"/>
            <w:noWrap w:val="0"/>
            <w:vAlign w:val="center"/>
          </w:tcPr>
          <w:p w14:paraId="49EA30FB">
            <w:pPr>
              <w:pStyle w:val="12"/>
              <w:widowControl/>
              <w:spacing w:before="78" w:line="301" w:lineRule="auto"/>
              <w:ind w:right="214"/>
              <w:jc w:val="center"/>
              <w:rPr>
                <w:color w:val="auto"/>
                <w:spacing w:val="-1"/>
                <w:highlight w:val="none"/>
              </w:rPr>
            </w:pPr>
            <w:r>
              <w:rPr>
                <w:color w:val="auto"/>
                <w:spacing w:val="-2"/>
                <w:highlight w:val="none"/>
              </w:rPr>
              <w:t>县文广旅体</w:t>
            </w:r>
            <w:r>
              <w:rPr>
                <w:color w:val="auto"/>
                <w:spacing w:val="-1"/>
                <w:highlight w:val="none"/>
              </w:rPr>
              <w:t>局</w:t>
            </w:r>
          </w:p>
          <w:p w14:paraId="4C0E5FFE">
            <w:pPr>
              <w:pStyle w:val="12"/>
              <w:widowControl/>
              <w:spacing w:before="78" w:line="301" w:lineRule="auto"/>
              <w:ind w:left="339" w:right="214" w:hanging="111"/>
              <w:jc w:val="center"/>
              <w:rPr>
                <w:color w:val="auto"/>
                <w:highlight w:val="none"/>
              </w:rPr>
            </w:pPr>
            <w:r>
              <w:rPr>
                <w:color w:val="auto"/>
                <w:spacing w:val="-1"/>
                <w:highlight w:val="none"/>
              </w:rPr>
              <w:t>审核意见</w:t>
            </w:r>
          </w:p>
        </w:tc>
        <w:tc>
          <w:tcPr>
            <w:tcW w:w="6851" w:type="dxa"/>
            <w:gridSpan w:val="4"/>
            <w:noWrap w:val="0"/>
            <w:vAlign w:val="top"/>
          </w:tcPr>
          <w:p w14:paraId="44AC53F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highlight w:val="none"/>
                <w:lang w:eastAsia="en-US"/>
              </w:rPr>
            </w:pPr>
          </w:p>
          <w:p w14:paraId="7DA77BEF">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055017D9">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13A81E30">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398119FF">
            <w:pPr>
              <w:widowControl/>
              <w:kinsoku w:val="0"/>
              <w:autoSpaceDE w:val="0"/>
              <w:autoSpaceDN w:val="0"/>
              <w:adjustRightInd w:val="0"/>
              <w:snapToGrid w:val="0"/>
              <w:spacing w:line="241" w:lineRule="auto"/>
              <w:jc w:val="left"/>
              <w:textAlignment w:val="baseline"/>
              <w:rPr>
                <w:rFonts w:ascii="Arial" w:hAnsi="Arial" w:eastAsia="Arial" w:cs="Arial"/>
                <w:snapToGrid w:val="0"/>
                <w:color w:val="auto"/>
                <w:kern w:val="0"/>
                <w:sz w:val="21"/>
                <w:szCs w:val="21"/>
                <w:highlight w:val="none"/>
                <w:lang w:eastAsia="en-US"/>
              </w:rPr>
            </w:pPr>
          </w:p>
          <w:p w14:paraId="565E29F0">
            <w:pPr>
              <w:pStyle w:val="12"/>
              <w:widowControl/>
              <w:spacing w:before="78" w:line="203" w:lineRule="auto"/>
              <w:ind w:left="5070"/>
              <w:rPr>
                <w:color w:val="auto"/>
                <w:highlight w:val="none"/>
              </w:rPr>
            </w:pPr>
            <w:r>
              <w:rPr>
                <w:color w:val="auto"/>
                <w:spacing w:val="-12"/>
                <w:highlight w:val="none"/>
              </w:rPr>
              <w:t>年</w:t>
            </w:r>
            <w:r>
              <w:rPr>
                <w:color w:val="auto"/>
                <w:spacing w:val="5"/>
                <w:highlight w:val="none"/>
              </w:rPr>
              <w:t xml:space="preserve">    </w:t>
            </w:r>
            <w:r>
              <w:rPr>
                <w:color w:val="auto"/>
                <w:spacing w:val="-12"/>
                <w:highlight w:val="none"/>
              </w:rPr>
              <w:t>月</w:t>
            </w:r>
            <w:r>
              <w:rPr>
                <w:color w:val="auto"/>
                <w:spacing w:val="14"/>
                <w:highlight w:val="none"/>
              </w:rPr>
              <w:t xml:space="preserve">    </w:t>
            </w:r>
            <w:r>
              <w:rPr>
                <w:color w:val="auto"/>
                <w:spacing w:val="-12"/>
                <w:highlight w:val="none"/>
              </w:rPr>
              <w:t>日</w:t>
            </w:r>
          </w:p>
        </w:tc>
      </w:tr>
    </w:tbl>
    <w:p w14:paraId="5E22FF17">
      <w:pPr>
        <w:kinsoku w:val="0"/>
        <w:autoSpaceDE w:val="0"/>
        <w:autoSpaceDN w:val="0"/>
        <w:adjustRightInd w:val="0"/>
        <w:snapToGrid w:val="0"/>
        <w:spacing w:before="109" w:line="289" w:lineRule="auto"/>
        <w:ind w:right="2348"/>
        <w:jc w:val="left"/>
        <w:textAlignment w:val="baseline"/>
        <w:rPr>
          <w:rFonts w:ascii="KaiTi_GB2312" w:hAnsi="KaiTi_GB2312" w:eastAsia="KaiTi_GB2312" w:cs="KaiTi_GB2312"/>
          <w:snapToGrid w:val="0"/>
          <w:color w:val="auto"/>
          <w:spacing w:val="7"/>
          <w:kern w:val="0"/>
          <w:sz w:val="24"/>
          <w:szCs w:val="24"/>
          <w:highlight w:val="none"/>
          <w:lang w:val="en-US" w:eastAsia="en-US" w:bidi="ar-SA"/>
        </w:rPr>
      </w:pPr>
    </w:p>
    <w:p w14:paraId="77DDCBFE">
      <w:pPr>
        <w:kinsoku w:val="0"/>
        <w:autoSpaceDE w:val="0"/>
        <w:autoSpaceDN w:val="0"/>
        <w:adjustRightInd w:val="0"/>
        <w:snapToGrid w:val="0"/>
        <w:spacing w:before="109" w:line="289" w:lineRule="auto"/>
        <w:ind w:right="2348"/>
        <w:jc w:val="left"/>
        <w:textAlignment w:val="baseline"/>
        <w:rPr>
          <w:rFonts w:hint="eastAsia" w:ascii="KaiTi_GB2312" w:hAnsi="KaiTi_GB2312" w:eastAsia="KaiTi_GB2312" w:cs="KaiTi_GB2312"/>
          <w:snapToGrid w:val="0"/>
          <w:color w:val="auto"/>
          <w:spacing w:val="7"/>
          <w:kern w:val="0"/>
          <w:sz w:val="24"/>
          <w:szCs w:val="24"/>
          <w:highlight w:val="none"/>
          <w:lang w:val="en-US" w:eastAsia="zh-CN" w:bidi="ar-SA"/>
        </w:rPr>
      </w:pPr>
      <w:r>
        <w:rPr>
          <w:rFonts w:ascii="KaiTi_GB2312" w:hAnsi="KaiTi_GB2312" w:eastAsia="KaiTi_GB2312" w:cs="KaiTi_GB2312"/>
          <w:snapToGrid w:val="0"/>
          <w:color w:val="auto"/>
          <w:spacing w:val="7"/>
          <w:kern w:val="0"/>
          <w:sz w:val="24"/>
          <w:szCs w:val="24"/>
          <w:highlight w:val="none"/>
          <w:lang w:val="en-US" w:eastAsia="en-US" w:bidi="ar-SA"/>
        </w:rPr>
        <w:t>备注：1.拟申报扶持金额需对应申报项目列明每项申报</w:t>
      </w:r>
      <w:r>
        <w:rPr>
          <w:rFonts w:hint="eastAsia" w:ascii="KaiTi_GB2312" w:hAnsi="KaiTi_GB2312" w:eastAsia="KaiTi_GB2312" w:cs="KaiTi_GB2312"/>
          <w:snapToGrid w:val="0"/>
          <w:color w:val="auto"/>
          <w:spacing w:val="7"/>
          <w:kern w:val="0"/>
          <w:sz w:val="24"/>
          <w:szCs w:val="24"/>
          <w:highlight w:val="none"/>
          <w:lang w:val="en-US" w:eastAsia="zh-CN" w:bidi="ar-SA"/>
        </w:rPr>
        <w:t>金</w:t>
      </w:r>
    </w:p>
    <w:p w14:paraId="04C29D2A">
      <w:pPr>
        <w:kinsoku w:val="0"/>
        <w:autoSpaceDE w:val="0"/>
        <w:autoSpaceDN w:val="0"/>
        <w:adjustRightInd w:val="0"/>
        <w:snapToGrid w:val="0"/>
        <w:spacing w:before="109" w:line="289" w:lineRule="auto"/>
        <w:ind w:left="760" w:leftChars="362" w:right="2348" w:firstLine="0" w:firstLineChars="0"/>
        <w:jc w:val="left"/>
        <w:textAlignment w:val="baseline"/>
        <w:rPr>
          <w:rFonts w:hint="default" w:cs="宋体"/>
          <w:color w:val="auto"/>
          <w:kern w:val="2"/>
          <w:sz w:val="21"/>
          <w:szCs w:val="24"/>
          <w:highlight w:val="none"/>
          <w:lang w:val="en-US" w:eastAsia="zh-CN" w:bidi="ar-SA"/>
        </w:rPr>
      </w:pPr>
      <w:r>
        <w:rPr>
          <w:rFonts w:ascii="KaiTi_GB2312" w:hAnsi="KaiTi_GB2312" w:eastAsia="KaiTi_GB2312" w:cs="KaiTi_GB2312"/>
          <w:snapToGrid w:val="0"/>
          <w:color w:val="auto"/>
          <w:spacing w:val="8"/>
          <w:kern w:val="0"/>
          <w:sz w:val="24"/>
          <w:szCs w:val="24"/>
          <w:highlight w:val="none"/>
          <w:lang w:val="en-US" w:eastAsia="en-US" w:bidi="ar-SA"/>
        </w:rPr>
        <w:t>2.申报计划需对应申请项目列明年度计划。</w:t>
      </w:r>
    </w:p>
    <w:sectPr>
      <w:pgSz w:w="11906" w:h="16838"/>
      <w:pgMar w:top="2041"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仿宋_GB2312"/>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01AE">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2DDFFB">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202DDFFB">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AF53">
    <w:pPr>
      <w:widowControl/>
      <w:kinsoku w:val="0"/>
      <w:autoSpaceDE w:val="0"/>
      <w:autoSpaceDN w:val="0"/>
      <w:adjustRightInd w:val="0"/>
      <w:snapToGrid w:val="0"/>
      <w:spacing w:line="181" w:lineRule="auto"/>
      <w:ind w:left="339"/>
      <w:jc w:val="left"/>
      <w:textAlignment w:val="baseline"/>
      <w:rPr>
        <w:rFonts w:ascii="FangSong_GB2312" w:hAnsi="FangSong_GB2312" w:eastAsia="FangSong_GB2312" w:cs="FangSong_GB2312"/>
        <w:snapToGrid w:val="0"/>
        <w:color w:val="000000"/>
        <w:kern w:val="0"/>
        <w:sz w:val="28"/>
        <w:szCs w:val="28"/>
        <w:lang w:eastAsia="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BE18F">
    <w:pPr>
      <w:widowControl/>
      <w:kinsoku w:val="0"/>
      <w:autoSpaceDE w:val="0"/>
      <w:autoSpaceDN w:val="0"/>
      <w:adjustRightInd w:val="0"/>
      <w:snapToGrid w:val="0"/>
      <w:spacing w:line="181" w:lineRule="auto"/>
      <w:ind w:left="7148"/>
      <w:jc w:val="left"/>
      <w:textAlignment w:val="baseline"/>
      <w:rPr>
        <w:rFonts w:ascii="FangSong_GB2312" w:hAnsi="FangSong_GB2312" w:eastAsia="FangSong_GB2312" w:cs="FangSong_GB2312"/>
        <w:snapToGrid w:val="0"/>
        <w:color w:val="000000"/>
        <w:kern w:val="0"/>
        <w:sz w:val="28"/>
        <w:szCs w:val="28"/>
        <w:lang w:eastAsia="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2912C">
    <w:pPr>
      <w:spacing w:line="181" w:lineRule="auto"/>
      <w:ind w:left="339"/>
      <w:rPr>
        <w:rFonts w:ascii="FangSong_GB2312" w:hAnsi="FangSong_GB2312" w:eastAsia="FangSong_GB2312" w:cs="FangSong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B77C">
    <w:pPr>
      <w:pStyle w:val="4"/>
      <w:spacing w:line="14" w:lineRule="auto"/>
      <w:rPr>
        <w:sz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A357282">
                          <w:pPr>
                            <w:pStyle w:val="5"/>
                          </w:pPr>
                          <w:r>
                            <w:fldChar w:fldCharType="begin"/>
                          </w:r>
                          <w:r>
                            <w:instrText xml:space="preserve"> PAGE  \* MERGEFORMAT </w:instrText>
                          </w:r>
                          <w:r>
                            <w:fldChar w:fldCharType="separate"/>
                          </w:r>
                          <w:r>
                            <w:t>4</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2A357282">
                    <w:pPr>
                      <w:pStyle w:val="5"/>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25B37">
    <w:pPr>
      <w:widowControl/>
      <w:kinsoku w:val="0"/>
      <w:autoSpaceDE w:val="0"/>
      <w:autoSpaceDN w:val="0"/>
      <w:adjustRightInd w:val="0"/>
      <w:snapToGrid w:val="0"/>
      <w:spacing w:line="181" w:lineRule="auto"/>
      <w:ind w:left="7158"/>
      <w:jc w:val="left"/>
      <w:textAlignment w:val="baseline"/>
      <w:rPr>
        <w:rFonts w:ascii="FangSong_GB2312" w:hAnsi="FangSong_GB2312" w:eastAsia="FangSong_GB2312" w:cs="FangSong_GB2312"/>
        <w:snapToGrid w:val="0"/>
        <w:color w:val="000000"/>
        <w:kern w:val="0"/>
        <w:sz w:val="28"/>
        <w:szCs w:val="28"/>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D215C">
    <w:pPr>
      <w:widowControl/>
      <w:kinsoku w:val="0"/>
      <w:autoSpaceDE w:val="0"/>
      <w:autoSpaceDN w:val="0"/>
      <w:adjustRightInd w:val="0"/>
      <w:snapToGrid w:val="0"/>
      <w:spacing w:line="181" w:lineRule="auto"/>
      <w:ind w:left="335"/>
      <w:jc w:val="left"/>
      <w:textAlignment w:val="baseline"/>
      <w:rPr>
        <w:rFonts w:ascii="FangSong_GB2312" w:hAnsi="FangSong_GB2312" w:eastAsia="FangSong_GB2312" w:cs="FangSong_GB2312"/>
        <w:snapToGrid w:val="0"/>
        <w:color w:val="000000"/>
        <w:kern w:val="0"/>
        <w:sz w:val="28"/>
        <w:szCs w:val="28"/>
        <w:lang w:eastAsia="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2D7A">
    <w:pPr>
      <w:widowControl/>
      <w:kinsoku w:val="0"/>
      <w:autoSpaceDE w:val="0"/>
      <w:autoSpaceDN w:val="0"/>
      <w:adjustRightInd w:val="0"/>
      <w:snapToGrid w:val="0"/>
      <w:spacing w:line="181" w:lineRule="auto"/>
      <w:jc w:val="right"/>
      <w:textAlignment w:val="baseline"/>
      <w:rPr>
        <w:rFonts w:ascii="FangSong_GB2312" w:hAnsi="FangSong_GB2312" w:eastAsia="FangSong_GB2312" w:cs="FangSong_GB2312"/>
        <w:snapToGrid w:val="0"/>
        <w:color w:val="000000"/>
        <w:kern w:val="0"/>
        <w:sz w:val="28"/>
        <w:szCs w:val="28"/>
        <w:lang w:eastAsia="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56967">
    <w:pPr>
      <w:widowControl/>
      <w:kinsoku w:val="0"/>
      <w:autoSpaceDE w:val="0"/>
      <w:autoSpaceDN w:val="0"/>
      <w:adjustRightInd w:val="0"/>
      <w:snapToGrid w:val="0"/>
      <w:spacing w:line="181" w:lineRule="auto"/>
      <w:ind w:left="344"/>
      <w:jc w:val="left"/>
      <w:textAlignment w:val="baseline"/>
      <w:rPr>
        <w:rFonts w:ascii="FangSong_GB2312" w:hAnsi="FangSong_GB2312" w:eastAsia="FangSong_GB2312" w:cs="FangSong_GB2312"/>
        <w:snapToGrid w:val="0"/>
        <w:color w:val="000000"/>
        <w:kern w:val="0"/>
        <w:sz w:val="28"/>
        <w:szCs w:val="28"/>
        <w:lang w:eastAsia="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7D3A5">
    <w:pPr>
      <w:widowControl/>
      <w:kinsoku w:val="0"/>
      <w:autoSpaceDE w:val="0"/>
      <w:autoSpaceDN w:val="0"/>
      <w:adjustRightInd w:val="0"/>
      <w:snapToGrid w:val="0"/>
      <w:spacing w:line="181" w:lineRule="auto"/>
      <w:ind w:left="12119"/>
      <w:jc w:val="left"/>
      <w:textAlignment w:val="baseline"/>
      <w:rPr>
        <w:rFonts w:ascii="FangSong_GB2312" w:hAnsi="FangSong_GB2312" w:eastAsia="FangSong_GB2312" w:cs="FangSong_GB2312"/>
        <w:snapToGrid w:val="0"/>
        <w:color w:val="000000"/>
        <w:kern w:val="0"/>
        <w:sz w:val="28"/>
        <w:szCs w:val="28"/>
        <w:lang w:eastAsia="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CDCF">
    <w:pPr>
      <w:widowControl/>
      <w:kinsoku w:val="0"/>
      <w:autoSpaceDE w:val="0"/>
      <w:autoSpaceDN w:val="0"/>
      <w:adjustRightInd w:val="0"/>
      <w:snapToGrid w:val="0"/>
      <w:spacing w:line="181" w:lineRule="auto"/>
      <w:ind w:left="330"/>
      <w:jc w:val="left"/>
      <w:textAlignment w:val="baseline"/>
      <w:rPr>
        <w:rFonts w:ascii="FangSong_GB2312" w:hAnsi="FangSong_GB2312" w:eastAsia="FangSong_GB2312" w:cs="FangSong_GB2312"/>
        <w:snapToGrid w:val="0"/>
        <w:color w:val="000000"/>
        <w:kern w:val="0"/>
        <w:sz w:val="28"/>
        <w:szCs w:val="28"/>
        <w:lang w:eastAsia="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42CCA">
    <w:pPr>
      <w:widowControl/>
      <w:kinsoku w:val="0"/>
      <w:autoSpaceDE w:val="0"/>
      <w:autoSpaceDN w:val="0"/>
      <w:adjustRightInd w:val="0"/>
      <w:snapToGrid w:val="0"/>
      <w:spacing w:line="181" w:lineRule="auto"/>
      <w:ind w:left="7148"/>
      <w:jc w:val="left"/>
      <w:textAlignment w:val="baseline"/>
      <w:rPr>
        <w:rFonts w:ascii="FangSong_GB2312" w:hAnsi="FangSong_GB2312" w:eastAsia="FangSong_GB2312" w:cs="FangSong_GB2312"/>
        <w:snapToGrid w:val="0"/>
        <w:color w:val="000000"/>
        <w:kern w:val="0"/>
        <w:sz w:val="28"/>
        <w:szCs w:val="2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436A"/>
    <w:rsid w:val="04671993"/>
    <w:rsid w:val="077A46E3"/>
    <w:rsid w:val="0A741B8D"/>
    <w:rsid w:val="0AA530F4"/>
    <w:rsid w:val="0AAD6492"/>
    <w:rsid w:val="101F18D4"/>
    <w:rsid w:val="101F4E74"/>
    <w:rsid w:val="122C2769"/>
    <w:rsid w:val="148148F7"/>
    <w:rsid w:val="174560C4"/>
    <w:rsid w:val="1BFA7574"/>
    <w:rsid w:val="1FD9392E"/>
    <w:rsid w:val="2147185A"/>
    <w:rsid w:val="229C3A1B"/>
    <w:rsid w:val="22B2255A"/>
    <w:rsid w:val="22F17100"/>
    <w:rsid w:val="25987D07"/>
    <w:rsid w:val="25E42F4C"/>
    <w:rsid w:val="2637307C"/>
    <w:rsid w:val="26A72529"/>
    <w:rsid w:val="28053F6B"/>
    <w:rsid w:val="29C235A5"/>
    <w:rsid w:val="2ABC7FF4"/>
    <w:rsid w:val="2C300FB2"/>
    <w:rsid w:val="2E474078"/>
    <w:rsid w:val="39CB0253"/>
    <w:rsid w:val="3F0769E6"/>
    <w:rsid w:val="41EF0857"/>
    <w:rsid w:val="420D3ED3"/>
    <w:rsid w:val="481F6799"/>
    <w:rsid w:val="48213971"/>
    <w:rsid w:val="4B3D3F04"/>
    <w:rsid w:val="4B7E2359"/>
    <w:rsid w:val="4D2E3D60"/>
    <w:rsid w:val="4F0C47F7"/>
    <w:rsid w:val="57BC467E"/>
    <w:rsid w:val="580B5F93"/>
    <w:rsid w:val="5BA67D81"/>
    <w:rsid w:val="5C763BF7"/>
    <w:rsid w:val="5E594DD9"/>
    <w:rsid w:val="5EBA426F"/>
    <w:rsid w:val="5EFE4F23"/>
    <w:rsid w:val="6AA210D6"/>
    <w:rsid w:val="6DD616F3"/>
    <w:rsid w:val="73493D68"/>
    <w:rsid w:val="74630481"/>
    <w:rsid w:val="7A51041B"/>
    <w:rsid w:val="7B0E3521"/>
    <w:rsid w:val="7E54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qFormat/>
    <w:uiPriority w:val="1"/>
    <w:pPr>
      <w:ind w:left="286"/>
      <w:outlineLvl w:val="1"/>
    </w:pPr>
    <w:rPr>
      <w:rFonts w:ascii="PMingLiU" w:hAnsi="PMingLiU" w:eastAsia="PMingLiU" w:cs="PMingLiU"/>
      <w:sz w:val="45"/>
      <w:szCs w:val="45"/>
      <w:lang w:val="en-US" w:eastAsia="zh-CN" w:bidi="ar-SA"/>
    </w:rPr>
  </w:style>
  <w:style w:type="paragraph" w:styleId="3">
    <w:name w:val="heading 2"/>
    <w:basedOn w:val="1"/>
    <w:qFormat/>
    <w:uiPriority w:val="1"/>
    <w:pPr>
      <w:ind w:left="788"/>
      <w:outlineLvl w:val="2"/>
    </w:pPr>
    <w:rPr>
      <w:rFonts w:ascii="PMingLiU" w:hAnsi="PMingLiU" w:eastAsia="PMingLiU" w:cs="PMingLiU"/>
      <w:sz w:val="44"/>
      <w:szCs w:val="44"/>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宋体" w:hAnsi="宋体" w:eastAsia="宋体" w:cs="宋体"/>
      <w:lang w:val="en-US" w:eastAsia="zh-CN" w:bidi="ar-SA"/>
    </w:rPr>
  </w:style>
  <w:style w:type="paragraph" w:styleId="11">
    <w:name w:val="List Paragraph"/>
    <w:basedOn w:val="1"/>
    <w:qFormat/>
    <w:uiPriority w:val="1"/>
    <w:pPr>
      <w:ind w:left="106" w:firstLine="640"/>
      <w:jc w:val="both"/>
    </w:pPr>
    <w:rPr>
      <w:rFonts w:ascii="宋体" w:hAnsi="宋体" w:eastAsia="宋体" w:cs="宋体"/>
      <w:lang w:val="en-US" w:eastAsia="zh-CN" w:bidi="ar-SA"/>
    </w:rPr>
  </w:style>
  <w:style w:type="paragraph" w:customStyle="1" w:styleId="12">
    <w:name w:val="Table Text"/>
    <w:semiHidden/>
    <w:qFormat/>
    <w:uiPriority w:val="0"/>
    <w:pPr>
      <w:kinsoku w:val="0"/>
      <w:autoSpaceDE w:val="0"/>
      <w:autoSpaceDN w:val="0"/>
      <w:adjustRightInd w:val="0"/>
      <w:snapToGrid w:val="0"/>
      <w:spacing w:line="240" w:lineRule="auto"/>
      <w:jc w:val="left"/>
      <w:textAlignment w:val="baseline"/>
    </w:pPr>
    <w:rPr>
      <w:rFonts w:ascii="FangSong_GB2312" w:hAnsi="FangSong_GB2312" w:eastAsia="FangSong_GB2312" w:cs="FangSong_GB2312"/>
      <w:snapToGrid w:val="0"/>
      <w:color w:val="000000"/>
      <w:kern w:val="0"/>
      <w:sz w:val="24"/>
      <w:szCs w:val="24"/>
      <w:lang w:val="en-US" w:eastAsia="en-US" w:bidi="ar-SA"/>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7542</Words>
  <Characters>7798</Characters>
  <Paragraphs>163</Paragraphs>
  <TotalTime>13</TotalTime>
  <ScaleCrop>false</ScaleCrop>
  <LinksUpToDate>false</LinksUpToDate>
  <CharactersWithSpaces>7956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2024-10-12T01:42:00Z</dcterms:created>
  <dc:creator>Gerberbee</dc:creator>
  <cp:lastModifiedBy>tiutiu</cp:lastModifiedBy>
  <cp:lastPrinted>2025-03-11T02:30:00Z</cp:lastPrinted>
  <dcterms:modified xsi:type="dcterms:W3CDTF">2025-05-16T01:02:24Z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5CC4BBB24D024D7693A578493E9FBD56_13</vt:lpwstr>
  </property>
  <property fmtid="{D5CDD505-2E9C-101B-9397-08002B2CF9AE}" pid="4" name="KSOTemplateDocerSaveRecord">
    <vt:lpwstr>eyJoZGlkIjoiNDRlOWQ4MjZmNzI3ZjFhZDZlOGY2MjdhNTFmMTQyYjUiLCJ1c2VySWQiOiIzNjY1OTMxMzIifQ==</vt:lpwstr>
  </property>
</Properties>
</file>