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DC3F7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2"/>
          <w:sz w:val="36"/>
          <w:szCs w:val="36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36"/>
          <w:szCs w:val="36"/>
          <w:lang w:val="en-US" w:eastAsia="zh-CN" w:bidi="ar-SA"/>
        </w:rPr>
        <w:t>新丰县丰城镇白水礤石场矿山地质环境治理项目费用清单</w:t>
      </w:r>
    </w:p>
    <w:p w14:paraId="4797155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2"/>
          <w:sz w:val="36"/>
          <w:szCs w:val="36"/>
          <w:lang w:val="en-US" w:eastAsia="zh-CN" w:bidi="ar-SA"/>
        </w:rPr>
      </w:pPr>
    </w:p>
    <w:tbl>
      <w:tblPr>
        <w:tblStyle w:val="4"/>
        <w:tblW w:w="88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1"/>
        <w:gridCol w:w="2655"/>
        <w:gridCol w:w="2595"/>
        <w:gridCol w:w="2430"/>
      </w:tblGrid>
      <w:tr w14:paraId="570B3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1" w:type="dxa"/>
          </w:tcPr>
          <w:p w14:paraId="6D79AF1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  <w:t>序号</w:t>
            </w:r>
          </w:p>
        </w:tc>
        <w:tc>
          <w:tcPr>
            <w:tcW w:w="2655" w:type="dxa"/>
          </w:tcPr>
          <w:p w14:paraId="2CD17E5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  <w:t>费用名称</w:t>
            </w:r>
          </w:p>
        </w:tc>
        <w:tc>
          <w:tcPr>
            <w:tcW w:w="2595" w:type="dxa"/>
            <w:vAlign w:val="top"/>
          </w:tcPr>
          <w:p w14:paraId="09D94D4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设计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  <w:t>金额（元）</w:t>
            </w:r>
          </w:p>
        </w:tc>
        <w:tc>
          <w:tcPr>
            <w:tcW w:w="2430" w:type="dxa"/>
          </w:tcPr>
          <w:p w14:paraId="2DEB1C7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合同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  <w:t>金额（元）</w:t>
            </w:r>
          </w:p>
        </w:tc>
      </w:tr>
      <w:tr w14:paraId="7B0A6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1" w:type="dxa"/>
          </w:tcPr>
          <w:p w14:paraId="0F940BE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2655" w:type="dxa"/>
          </w:tcPr>
          <w:p w14:paraId="2AED21A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  <w:t>工程施工费</w:t>
            </w:r>
          </w:p>
        </w:tc>
        <w:tc>
          <w:tcPr>
            <w:tcW w:w="2595" w:type="dxa"/>
            <w:vAlign w:val="top"/>
          </w:tcPr>
          <w:p w14:paraId="4049BF7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5000</w:t>
            </w:r>
          </w:p>
        </w:tc>
        <w:tc>
          <w:tcPr>
            <w:tcW w:w="2430" w:type="dxa"/>
          </w:tcPr>
          <w:p w14:paraId="1520C63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5000</w:t>
            </w:r>
          </w:p>
        </w:tc>
      </w:tr>
      <w:tr w14:paraId="7774E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1" w:type="dxa"/>
          </w:tcPr>
          <w:p w14:paraId="31F5294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655" w:type="dxa"/>
          </w:tcPr>
          <w:p w14:paraId="048EA79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  <w:t>设计与预算编制费</w:t>
            </w:r>
          </w:p>
        </w:tc>
        <w:tc>
          <w:tcPr>
            <w:tcW w:w="2595" w:type="dxa"/>
            <w:vAlign w:val="top"/>
          </w:tcPr>
          <w:p w14:paraId="5C7014A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  <w:t>92155.22</w:t>
            </w:r>
          </w:p>
        </w:tc>
        <w:tc>
          <w:tcPr>
            <w:tcW w:w="2430" w:type="dxa"/>
          </w:tcPr>
          <w:p w14:paraId="1B06E8A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  <w:t>92155.22</w:t>
            </w:r>
          </w:p>
        </w:tc>
      </w:tr>
      <w:tr w14:paraId="4F829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1" w:type="dxa"/>
          </w:tcPr>
          <w:p w14:paraId="38267C1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655" w:type="dxa"/>
          </w:tcPr>
          <w:p w14:paraId="75903E5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  <w:t>工程监理费</w:t>
            </w:r>
          </w:p>
        </w:tc>
        <w:tc>
          <w:tcPr>
            <w:tcW w:w="2595" w:type="dxa"/>
            <w:vAlign w:val="top"/>
          </w:tcPr>
          <w:p w14:paraId="54FA96F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  <w:t>2462.28</w:t>
            </w:r>
          </w:p>
        </w:tc>
        <w:tc>
          <w:tcPr>
            <w:tcW w:w="2430" w:type="dxa"/>
            <w:tcBorders>
              <w:tl2br w:val="single" w:color="auto" w:sz="4" w:space="0"/>
            </w:tcBorders>
          </w:tcPr>
          <w:p w14:paraId="5518F43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  <w:lang w:val="en-US"/>
              </w:rPr>
            </w:pPr>
          </w:p>
        </w:tc>
      </w:tr>
      <w:tr w14:paraId="709C6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1" w:type="dxa"/>
          </w:tcPr>
          <w:p w14:paraId="6143D3A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2655" w:type="dxa"/>
          </w:tcPr>
          <w:p w14:paraId="069A635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  <w:t>总数</w:t>
            </w:r>
          </w:p>
        </w:tc>
        <w:tc>
          <w:tcPr>
            <w:tcW w:w="2595" w:type="dxa"/>
            <w:vAlign w:val="top"/>
          </w:tcPr>
          <w:p w14:paraId="798A8EB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  <w:t>99617.5</w:t>
            </w:r>
          </w:p>
        </w:tc>
        <w:tc>
          <w:tcPr>
            <w:tcW w:w="2430" w:type="dxa"/>
          </w:tcPr>
          <w:p w14:paraId="30412F9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97155.22</w:t>
            </w:r>
          </w:p>
        </w:tc>
      </w:tr>
    </w:tbl>
    <w:p w14:paraId="31C9D38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832F2D"/>
    <w:rsid w:val="45A22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2024-12-04T07:18:16Z</dcterms:created>
  <dc:creator>Administrator</dc:creator>
  <cp:lastModifiedBy>辰</cp:lastModifiedBy>
  <dcterms:modified xsi:type="dcterms:W3CDTF">2024-12-04T07:24:07Z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6173BAA231234260BBCC523E6151E6EF_12</vt:lpwstr>
  </property>
</Properties>
</file>