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2A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政 策 说 明</w:t>
      </w:r>
      <w:bookmarkStart w:id="0" w:name="_GoBack"/>
      <w:bookmarkEnd w:id="0"/>
    </w:p>
    <w:p w14:paraId="56F6D2D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before="0" w:beforeLines="0" w:beforeAutospacing="0" w:after="0" w:afterLines="0" w:afterAutospacing="0" w:line="576" w:lineRule="exact"/>
        <w:ind w:left="0" w:right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（一）起草背景。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-SA"/>
        </w:rPr>
        <w:t>为科学开展土地储备工作，加强土地资源宏观调控和土地储备计划管理，有效调控土地供应总量、结构和时序，促进土地资源的高效配置和合理利用,保障全县各类建设项目的用地需求。根据《中华人民共和国土地管理法》等有关法律、法规、政策要求，依据新丰县国民经济和社会发展规划、国土空间总体规划等相关规划、纲要，结合县委、县政府的工作部署和我县土地征收、储备、供应实际，特制定《新丰县2024年度土地储备计划（送审稿）》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为本年度土地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储备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和供应提供依据。</w:t>
      </w:r>
    </w:p>
    <w:p w14:paraId="30CB705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（二）形成过程。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中心严格按照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上级要求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，积极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开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展年度土地储备计划编制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工作，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具体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进程如下：</w:t>
      </w:r>
    </w:p>
    <w:p w14:paraId="1C80B5F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Tahoma" w:hAnsi="Tahoma" w:eastAsia="仿宋_GB2312" w:cs="Times New Roman"/>
          <w:color w:val="auto"/>
          <w:kern w:val="0"/>
          <w:sz w:val="32"/>
          <w:szCs w:val="32"/>
          <w:lang w:val="en-US" w:eastAsia="zh-CN"/>
        </w:rPr>
        <w:t>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12月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，完成了202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</w:rPr>
        <w:t>土地储备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计划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编制工作动员工作。</w:t>
      </w:r>
    </w:p>
    <w:p w14:paraId="3E1E7AA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Tahoma" w:hAnsi="Tahoma" w:eastAsia="仿宋_GB2312" w:cs="Times New Roman"/>
          <w:color w:val="auto"/>
          <w:kern w:val="0"/>
          <w:sz w:val="32"/>
          <w:szCs w:val="32"/>
          <w:lang w:val="en-US" w:eastAsia="zh-CN"/>
        </w:rPr>
        <w:t>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1月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，完成了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技术方案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编制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明确计划指导思想和编制原则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理清编制思路和技术路线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;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工作计划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部署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确定主要任务和内容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基础资料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收集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分析反映当地经济社会、拟储备地块相关信息、相关规划等资料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实地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调研摸查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预测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年度各类用地的土地需求量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储备量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等阶段工作。</w:t>
      </w:r>
    </w:p>
    <w:p w14:paraId="6E7ACEF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ahoma" w:hAnsi="Tahoma" w:eastAsia="仿宋_GB2312" w:cs="Times New Roman"/>
          <w:color w:val="auto"/>
          <w:kern w:val="0"/>
          <w:sz w:val="32"/>
          <w:szCs w:val="32"/>
          <w:lang w:val="en-US" w:eastAsia="zh-CN"/>
        </w:rPr>
        <w:t>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年2月，完成年度土地储备计划文本、图集的初稿编制，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并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征求了镇（街）、县直（含市属）有关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意见，根据收集到的意见建议，进一步修改完善，形成了《新丰县202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年度土地储备计划（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征求意见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稿）》。</w:t>
      </w:r>
    </w:p>
    <w:p w14:paraId="18BE98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2024年3月，新丰县土地储备中心于2024年3月7日在新丰县人民政府公众信息网发布了《新丰县2024年度土地储备计划（征求意见稿）》,面向社会各界公开征求意见，征求意见期间，未收到来自社会的反馈意见和建议。最后整理完善形成了《新丰县2024年度土地储备计划（送审稿）》。</w:t>
      </w:r>
    </w:p>
    <w:p w14:paraId="223B377B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2230E4"/>
    <w:multiLevelType w:val="singleLevel"/>
    <w:tmpl w:val="762230E4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MDQ1MzNjNTM0YzExNzgwZjY4ZDY0ZGM2ODc2ZTEifQ=="/>
  </w:docVars>
  <w:rsids>
    <w:rsidRoot w:val="00000000"/>
    <w:rsid w:val="161D64F7"/>
    <w:rsid w:val="192078C3"/>
    <w:rsid w:val="1D3C784B"/>
    <w:rsid w:val="22922964"/>
    <w:rsid w:val="32FB7BA8"/>
    <w:rsid w:val="6E30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676</Characters>
  <Lines>0</Lines>
  <Paragraphs>0</Paragraphs>
  <TotalTime>2</TotalTime>
  <ScaleCrop>false</ScaleCrop>
  <LinksUpToDate>false</LinksUpToDate>
  <CharactersWithSpaces>676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2023-11-20T06:56:00Z</dcterms:created>
  <dc:creator>Administrator</dc:creator>
  <cp:lastModifiedBy>Waiter</cp:lastModifiedBy>
  <dcterms:modified xsi:type="dcterms:W3CDTF">2024-07-24T00:57:36Z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A78E3057590B4F33A9A363AFB6D45FFA_12</vt:lpwstr>
  </property>
</Properties>
</file>