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面试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保</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新丰县2022年度基层公共就业创业服务岗位吸纳高校毕业生面试</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安全</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韶关市、新丰县</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4.考前7天内，有低风险区旅居史且未完成“3天2检”的考生；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kern w:val="0"/>
          <w:sz w:val="32"/>
          <w:szCs w:val="32"/>
          <w:lang w:eastAsia="zh-CN"/>
        </w:rPr>
        <w:t>参加</w:t>
      </w:r>
      <w:r>
        <w:rPr>
          <w:rFonts w:hint="eastAsia" w:ascii="Times New Roman" w:hAnsi="Times New Roman" w:eastAsia="仿宋_GB2312" w:cs="Times New Roman"/>
          <w:snapToGrid w:val="0"/>
          <w:kern w:val="0"/>
          <w:sz w:val="32"/>
          <w:szCs w:val="32"/>
          <w:lang w:eastAsia="zh-CN"/>
        </w:rPr>
        <w:t>考试</w:t>
      </w:r>
      <w:r>
        <w:rPr>
          <w:rFonts w:hint="default" w:ascii="Times New Roman" w:hAnsi="Times New Roman" w:eastAsia="仿宋_GB2312" w:cs="Times New Roman"/>
          <w:snapToGrid w:val="0"/>
          <w:kern w:val="0"/>
          <w:sz w:val="32"/>
          <w:szCs w:val="32"/>
          <w:lang w:eastAsia="zh-CN"/>
        </w:rPr>
        <w:t>的考生</w:t>
      </w:r>
      <w:r>
        <w:rPr>
          <w:rFonts w:hint="eastAsia" w:ascii="Times New Roman" w:hAnsi="Times New Roman" w:eastAsia="仿宋_GB2312" w:cs="Times New Roman"/>
          <w:snapToGrid w:val="0"/>
          <w:kern w:val="0"/>
          <w:sz w:val="32"/>
          <w:szCs w:val="32"/>
          <w:lang w:eastAsia="zh-CN"/>
        </w:rPr>
        <w:t>按照健康申报流程（附件</w:t>
      </w:r>
      <w:r>
        <w:rPr>
          <w:rFonts w:hint="eastAsia" w:ascii="Times New Roman" w:hAnsi="Times New Roman" w:eastAsia="仿宋_GB2312" w:cs="Times New Roman"/>
          <w:snapToGrid w:val="0"/>
          <w:kern w:val="0"/>
          <w:sz w:val="32"/>
          <w:szCs w:val="32"/>
          <w:lang w:val="en-US" w:eastAsia="zh-CN"/>
        </w:rPr>
        <w:t>3</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在小程序“粤省事”&lt;粤康码&gt;健康申报功能中</w:t>
      </w:r>
      <w:r>
        <w:rPr>
          <w:rFonts w:hint="eastAsia" w:ascii="Times New Roman" w:hAnsi="Times New Roman" w:eastAsia="仿宋_GB2312" w:cs="Times New Roman"/>
          <w:b/>
          <w:bCs/>
          <w:snapToGrid w:val="0"/>
          <w:kern w:val="0"/>
          <w:sz w:val="32"/>
          <w:szCs w:val="32"/>
          <w:lang w:eastAsia="zh-CN"/>
        </w:rPr>
        <w:t>在笔试前</w:t>
      </w:r>
      <w:r>
        <w:rPr>
          <w:rFonts w:hint="eastAsia" w:ascii="Times New Roman" w:hAnsi="Times New Roman" w:eastAsia="仿宋_GB2312" w:cs="Times New Roman"/>
          <w:b/>
          <w:bCs/>
          <w:snapToGrid w:val="0"/>
          <w:kern w:val="0"/>
          <w:sz w:val="32"/>
          <w:szCs w:val="32"/>
          <w:lang w:val="en-US" w:eastAsia="zh-CN"/>
        </w:rPr>
        <w:t>7天内</w:t>
      </w:r>
      <w:r>
        <w:rPr>
          <w:rFonts w:hint="eastAsia" w:ascii="Times New Roman" w:hAnsi="Times New Roman" w:eastAsia="仿宋_GB2312" w:cs="Times New Roman"/>
          <w:snapToGrid w:val="0"/>
          <w:kern w:val="0"/>
          <w:sz w:val="32"/>
          <w:szCs w:val="32"/>
          <w:lang w:val="en-US" w:eastAsia="zh-CN"/>
        </w:rPr>
        <w:t>连续</w:t>
      </w:r>
      <w:r>
        <w:rPr>
          <w:rFonts w:hint="default" w:ascii="Times New Roman" w:hAnsi="Times New Roman" w:eastAsia="仿宋_GB2312" w:cs="Times New Roman"/>
          <w:snapToGrid w:val="0"/>
          <w:kern w:val="0"/>
          <w:sz w:val="32"/>
          <w:szCs w:val="32"/>
          <w:lang w:eastAsia="zh-CN"/>
        </w:rPr>
        <w:t>如实登记个人近期旅居史、接触史、身体健康状况、来粤方式等情况。</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w:t>
      </w:r>
      <w:r>
        <w:rPr>
          <w:rFonts w:hint="eastAsia" w:ascii="Times New Roman" w:hAnsi="Times New Roman" w:eastAsia="仿宋_GB2312" w:cs="Times New Roman"/>
          <w:b w:val="0"/>
          <w:bCs w:val="0"/>
          <w:color w:val="auto"/>
          <w:sz w:val="32"/>
          <w:szCs w:val="40"/>
          <w:highlight w:val="none"/>
          <w:lang w:val="en-US" w:eastAsia="zh-CN"/>
        </w:rPr>
        <w:t>省内</w:t>
      </w:r>
      <w:r>
        <w:rPr>
          <w:rFonts w:hint="default" w:ascii="Times New Roman" w:hAnsi="Times New Roman" w:eastAsia="仿宋_GB2312" w:cs="Times New Roman"/>
          <w:b w:val="0"/>
          <w:bCs w:val="0"/>
          <w:color w:val="auto"/>
          <w:sz w:val="32"/>
          <w:szCs w:val="40"/>
          <w:highlight w:val="none"/>
          <w:lang w:val="en-US" w:eastAsia="zh-CN"/>
        </w:rPr>
        <w:t>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w:t>
      </w:r>
      <w:r>
        <w:rPr>
          <w:rFonts w:hint="eastAsia" w:ascii="Times New Roman" w:hAnsi="Times New Roman" w:eastAsia="仿宋_GB2312" w:cs="Times New Roman"/>
          <w:b w:val="0"/>
          <w:bCs w:val="0"/>
          <w:color w:val="auto"/>
          <w:sz w:val="32"/>
          <w:szCs w:val="40"/>
          <w:highlight w:val="none"/>
          <w:lang w:val="en-US" w:eastAsia="zh-CN"/>
        </w:rPr>
        <w:t>市内考生</w:t>
      </w:r>
      <w:r>
        <w:rPr>
          <w:rFonts w:hint="default" w:ascii="Times New Roman" w:hAnsi="Times New Roman" w:eastAsia="仿宋_GB2312" w:cs="Times New Roman"/>
          <w:b w:val="0"/>
          <w:bCs w:val="0"/>
          <w:color w:val="auto"/>
          <w:sz w:val="32"/>
          <w:szCs w:val="40"/>
          <w:highlight w:val="none"/>
          <w:lang w:val="en-US" w:eastAsia="zh-CN"/>
        </w:rPr>
        <w:t>非必要不出</w:t>
      </w:r>
      <w:r>
        <w:rPr>
          <w:rFonts w:hint="eastAsia" w:ascii="Times New Roman" w:hAnsi="Times New Roman" w:eastAsia="仿宋_GB2312" w:cs="Times New Roman"/>
          <w:b w:val="0"/>
          <w:bCs w:val="0"/>
          <w:color w:val="auto"/>
          <w:sz w:val="32"/>
          <w:szCs w:val="40"/>
          <w:highlight w:val="none"/>
          <w:lang w:val="en-US" w:eastAsia="zh-CN"/>
        </w:rPr>
        <w:t>韶关市，非必要不离新</w:t>
      </w:r>
      <w:r>
        <w:rPr>
          <w:rFonts w:hint="default" w:ascii="Times New Roman" w:hAnsi="Times New Roman" w:eastAsia="仿宋_GB2312" w:cs="Times New Roman"/>
          <w:b w:val="0"/>
          <w:bCs w:val="0"/>
          <w:color w:val="auto"/>
          <w:sz w:val="32"/>
          <w:szCs w:val="40"/>
          <w:highlight w:val="none"/>
          <w:lang w:val="en-US" w:eastAsia="zh-CN"/>
        </w:rPr>
        <w:t>。考生要提前了解广东和</w:t>
      </w:r>
      <w:r>
        <w:rPr>
          <w:rFonts w:hint="eastAsia" w:ascii="Times New Roman" w:hAnsi="Times New Roman" w:eastAsia="仿宋_GB2312" w:cs="Times New Roman"/>
          <w:b w:val="0"/>
          <w:bCs w:val="0"/>
          <w:color w:val="auto"/>
          <w:sz w:val="32"/>
          <w:szCs w:val="40"/>
          <w:highlight w:val="none"/>
          <w:lang w:val="en-US" w:eastAsia="zh-CN"/>
        </w:rPr>
        <w:t>韶关市、新丰县</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TNhYTU4YjAyMjk2NTZmMzkzMjYxYTdkYTNjNGEifQ=="/>
  </w:docVars>
  <w:rsids>
    <w:rsidRoot w:val="030A5C08"/>
    <w:rsid w:val="00D24FF0"/>
    <w:rsid w:val="019272E0"/>
    <w:rsid w:val="030A5C08"/>
    <w:rsid w:val="093327F2"/>
    <w:rsid w:val="09651533"/>
    <w:rsid w:val="0C590374"/>
    <w:rsid w:val="104D66BD"/>
    <w:rsid w:val="18053099"/>
    <w:rsid w:val="1EA70084"/>
    <w:rsid w:val="27CD3179"/>
    <w:rsid w:val="28333D17"/>
    <w:rsid w:val="28BC1142"/>
    <w:rsid w:val="2CF021D7"/>
    <w:rsid w:val="396E48E2"/>
    <w:rsid w:val="433E16D0"/>
    <w:rsid w:val="452D1F50"/>
    <w:rsid w:val="455F0C25"/>
    <w:rsid w:val="4F0F2539"/>
    <w:rsid w:val="50344CF5"/>
    <w:rsid w:val="51E17E0C"/>
    <w:rsid w:val="5A09544E"/>
    <w:rsid w:val="5A364E1D"/>
    <w:rsid w:val="609E5A0A"/>
    <w:rsid w:val="61A23D5B"/>
    <w:rsid w:val="67D052DA"/>
    <w:rsid w:val="6B3929BF"/>
    <w:rsid w:val="72AE5A41"/>
    <w:rsid w:val="79443430"/>
    <w:rsid w:val="7C2C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1377</Words>
  <Characters>1506</Characters>
  <Lines>0</Lines>
  <Paragraphs>0</Paragraphs>
  <TotalTime>3</TotalTime>
  <ScaleCrop>false</ScaleCrop>
  <LinksUpToDate>false</LinksUpToDate>
  <CharactersWithSpaces>1510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Billy</cp:lastModifiedBy>
  <cp:lastPrinted>2022-09-15T07:14:00Z</cp:lastPrinted>
  <dcterms:modified xsi:type="dcterms:W3CDTF">2022-10-06T03:50:14Z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739FD864C77A4AD4BE7128290C89D6C6</vt:lpwstr>
  </property>
</Properties>
</file>