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年新丰县人民政府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办公室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招聘社会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购买服务人员体检结果名单</w:t>
      </w:r>
    </w:p>
    <w:tbl>
      <w:tblPr>
        <w:tblStyle w:val="4"/>
        <w:tblpPr w:leftFromText="180" w:rightFromText="180" w:vertAnchor="page" w:horzAnchor="page" w:tblpX="1685" w:tblpY="421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661"/>
        <w:gridCol w:w="390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390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录用岗位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体检结果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李莎</w:t>
            </w:r>
          </w:p>
        </w:tc>
        <w:tc>
          <w:tcPr>
            <w:tcW w:w="390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新丰县人民政府办公室购买服务人员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36FE3"/>
    <w:rsid w:val="37BD5C4C"/>
    <w:rsid w:val="4295286B"/>
    <w:rsid w:val="46EC53D9"/>
    <w:rsid w:val="542C5CA1"/>
    <w:rsid w:val="552E6A97"/>
    <w:rsid w:val="744D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98</Characters>
  <Lines>0</Lines>
  <Paragraphs>0</Paragraphs>
  <TotalTime>4</TotalTime>
  <ScaleCrop>false</ScaleCrop>
  <LinksUpToDate>false</LinksUpToDate>
  <CharactersWithSpaces>98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2022-01-14T09:06:00Z</dcterms:created>
  <dc:creator>Administrator</dc:creator>
  <cp:lastModifiedBy>潘丽君</cp:lastModifiedBy>
  <cp:lastPrinted>2022-06-22T00:55:19Z</cp:lastPrinted>
  <dcterms:modified xsi:type="dcterms:W3CDTF">2022-06-22T00:57:19Z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767930B62A9D43229AA7391301667E22</vt:lpwstr>
  </property>
  <property fmtid="{D5CDD505-2E9C-101B-9397-08002B2CF9AE}" pid="4" name="commondata">
    <vt:lpwstr>eyJoZGlkIjoiMWY0ODM5OThhNGNiYmJiNTkzMDgzYTg3YWFlNWFhMzkifQ==</vt:lpwstr>
  </property>
  <property fmtid="{D5CDD505-2E9C-101B-9397-08002B2CF9AE}" pid="5" name="ribbonExt">
    <vt:lpwstr>{"WPSExtOfficeTab":{"OnGetEnabled":false,"OnGetVisible":false}}</vt:lpwstr>
  </property>
</Properties>
</file>