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“以爱之名·饰蜡传心”七夕线上活动总结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为了深入挖掘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夕节所蕴含的丰富的内涵，大力弘扬民族精神和时代精神，传承中华民族的优良的传统，引导未成年人了解传统节日、认同传统节日、喜爱传统节日、过好传统节日，在疫情防控新形势下，为避免人口聚集引发疫情风险，新丰县图书馆采取线上互动的方式，在七夕这天开展了“以爱之名·饰蜡传心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线上活动。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活动通过新丰旅游公众号进行招募，活动招募发布后，吸引了不少人前来参加，不到两个小时报名人数就满了。线下领取材料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要求每位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读者领取材料时必须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佩戴口罩。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活动当天晚上，大家纷纷在微信群分享自己的作品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在手工制作中</w:t>
      </w:r>
      <w:r>
        <w:rPr>
          <w:rFonts w:hint="eastAsia" w:ascii="仿宋_GB2312" w:hAnsi="仿宋_GB2312" w:eastAsia="仿宋_GB2312" w:cs="仿宋_GB2312"/>
          <w:sz w:val="32"/>
          <w:szCs w:val="32"/>
        </w:rPr>
        <w:t>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受传统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魅力，进一步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弘扬优秀</w:t>
      </w:r>
      <w:r>
        <w:rPr>
          <w:rFonts w:hint="eastAsia" w:ascii="仿宋_GB2312" w:hAnsi="仿宋_GB2312" w:eastAsia="仿宋_GB2312" w:cs="仿宋_GB2312"/>
          <w:sz w:val="32"/>
          <w:szCs w:val="32"/>
        </w:rPr>
        <w:t>传统文化。</w:t>
      </w:r>
    </w:p>
    <w:sectPr>
      <w:pgSz w:w="11906" w:h="16838"/>
      <w:pgMar w:top="204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6F"/>
    <w:rsid w:val="00786883"/>
    <w:rsid w:val="00C26C6F"/>
    <w:rsid w:val="2E310F3F"/>
    <w:rsid w:val="2E352B4B"/>
    <w:rsid w:val="35272C99"/>
    <w:rsid w:val="48F4277E"/>
    <w:rsid w:val="6346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393</Characters>
  <Lines>3</Lines>
  <Paragraphs>1</Paragraphs>
  <TotalTime>7</TotalTime>
  <ScaleCrop>false</ScaleCrop>
  <LinksUpToDate>false</LinksUpToDate>
  <CharactersWithSpaces>460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2021-08-23T01:42:00Z</dcterms:created>
  <dc:creator>罗 秋云</dc:creator>
  <cp:lastModifiedBy>Administrator</cp:lastModifiedBy>
  <dcterms:modified xsi:type="dcterms:W3CDTF">2021-09-30T02:33:43Z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FFBC761A6F5449BFB519E0F3C2400C51</vt:lpwstr>
  </property>
</Properties>
</file>